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1" w:type="dxa"/>
        <w:tblInd w:w="-34" w:type="dxa"/>
        <w:tblLayout w:type="fixed"/>
        <w:tblLook w:val="04A0" w:firstRow="1" w:lastRow="0" w:firstColumn="1" w:lastColumn="0" w:noHBand="0" w:noVBand="1"/>
      </w:tblPr>
      <w:tblGrid>
        <w:gridCol w:w="34"/>
        <w:gridCol w:w="726"/>
        <w:gridCol w:w="1418"/>
        <w:gridCol w:w="425"/>
        <w:gridCol w:w="1734"/>
        <w:gridCol w:w="299"/>
        <w:gridCol w:w="426"/>
        <w:gridCol w:w="409"/>
        <w:gridCol w:w="4503"/>
        <w:gridCol w:w="197"/>
      </w:tblGrid>
      <w:tr w:rsidR="004973F3" w:rsidRPr="004973F3" w:rsidTr="009F64FE">
        <w:trPr>
          <w:gridAfter w:val="1"/>
          <w:wAfter w:w="197" w:type="dxa"/>
          <w:trHeight w:val="1172"/>
        </w:trPr>
        <w:tc>
          <w:tcPr>
            <w:tcW w:w="4337" w:type="dxa"/>
            <w:gridSpan w:val="5"/>
            <w:shd w:val="clear" w:color="auto" w:fill="auto"/>
            <w:vAlign w:val="center"/>
          </w:tcPr>
          <w:p w:rsidR="004973F3" w:rsidRPr="004973F3" w:rsidRDefault="004973F3" w:rsidP="004973F3">
            <w:pPr>
              <w:spacing w:after="0" w:line="300" w:lineRule="exact"/>
              <w:ind w:left="57" w:right="57"/>
              <w:jc w:val="center"/>
              <w:rPr>
                <w:rFonts w:ascii="Times New Roman" w:eastAsia="Times New Roman" w:hAnsi="Times New Roman" w:cs="Times New Roman"/>
                <w:caps/>
                <w:sz w:val="28"/>
                <w:szCs w:val="28"/>
                <w:lang w:val="be-BY"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simplePos x="0" y="0"/>
                      <wp:positionH relativeFrom="column">
                        <wp:posOffset>-227965</wp:posOffset>
                      </wp:positionH>
                      <wp:positionV relativeFrom="paragraph">
                        <wp:posOffset>-13335</wp:posOffset>
                      </wp:positionV>
                      <wp:extent cx="6649720" cy="728980"/>
                      <wp:effectExtent l="3810" t="1905" r="4445" b="254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973F3" w:rsidRPr="004321A0" w:rsidRDefault="004973F3" w:rsidP="004973F3">
                                    <w:pPr>
                                      <w:jc w:val="center"/>
                                      <w:rPr>
                                        <w:caps/>
                                        <w:sz w:val="28"/>
                                        <w:szCs w:val="28"/>
                                        <w:lang w:val="be-BY"/>
                                      </w:rPr>
                                    </w:pPr>
                                    <w:r w:rsidRPr="004321A0">
                                      <w:rPr>
                                        <w:caps/>
                                        <w:sz w:val="28"/>
                                        <w:szCs w:val="28"/>
                                        <w:lang w:val="be-BY"/>
                                      </w:rPr>
                                      <w:t>Татарстан Республикасы</w:t>
                                    </w:r>
                                  </w:p>
                                  <w:p w:rsidR="004973F3" w:rsidRPr="004321A0" w:rsidRDefault="004973F3" w:rsidP="004973F3">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973F3" w:rsidRPr="004321A0" w:rsidRDefault="004973F3" w:rsidP="004973F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7.95pt;margin-top:-1.05pt;width:523.6pt;height:57.4pt;z-index:251659264"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4973F3" w:rsidRPr="004321A0" w:rsidRDefault="004973F3" w:rsidP="004973F3">
                              <w:pPr>
                                <w:jc w:val="center"/>
                                <w:rPr>
                                  <w:caps/>
                                  <w:sz w:val="28"/>
                                  <w:szCs w:val="28"/>
                                  <w:lang w:val="be-BY"/>
                                </w:rPr>
                              </w:pPr>
                              <w:r w:rsidRPr="004321A0">
                                <w:rPr>
                                  <w:caps/>
                                  <w:sz w:val="28"/>
                                  <w:szCs w:val="28"/>
                                  <w:lang w:val="be-BY"/>
                                </w:rPr>
                                <w:t>Татарстан Республикасы</w:t>
                              </w:r>
                            </w:p>
                            <w:p w:rsidR="004973F3" w:rsidRPr="004321A0" w:rsidRDefault="004973F3" w:rsidP="004973F3">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8lDDAAAA2gAAAA8AAABkcnMvZG93bnJldi54bWxEj0FrwkAUhO+F/oflCb3VTVopEl1FCoKX&#10;tjRRvD6zz2ww+zbsbjX5912h0OMwM98wy/VgO3ElH1rHCvJpBoK4drrlRsG+2j7PQYSIrLFzTApG&#10;CrBePT4ssdDuxt90LWMjEoRDgQpMjH0hZagNWQxT1xMn7+y8xZikb6T2eEtw28mXLHuTFltOCwZ7&#10;ejdUX8ofq+Bz11X1sdqcvmbzcevz8mDGj1ypp8mwWYCINMT/8F97pxW8wv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7PyUMMAAADaAAAADwAAAAAAAAAAAAAAAACf&#10;AgAAZHJzL2Rvd25yZXYueG1sUEsFBgAAAAAEAAQA9wAAAI8DAAAAAA==&#10;">
                        <v:imagedata r:id="rId7"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4973F3" w:rsidRPr="004321A0" w:rsidRDefault="004973F3" w:rsidP="004973F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4973F3" w:rsidRPr="004973F3" w:rsidRDefault="004973F3" w:rsidP="004973F3">
            <w:pPr>
              <w:spacing w:after="0" w:line="300" w:lineRule="exact"/>
              <w:ind w:left="57" w:right="57"/>
              <w:jc w:val="center"/>
              <w:rPr>
                <w:rFonts w:ascii="Times New Roman" w:eastAsia="Times New Roman" w:hAnsi="Times New Roman" w:cs="Times New Roman"/>
                <w:caps/>
                <w:sz w:val="28"/>
                <w:szCs w:val="28"/>
                <w:lang w:val="be-BY" w:eastAsia="ru-RU"/>
              </w:rPr>
            </w:pPr>
          </w:p>
          <w:p w:rsidR="004973F3" w:rsidRPr="004973F3" w:rsidRDefault="004973F3" w:rsidP="004973F3">
            <w:pPr>
              <w:spacing w:after="0" w:line="300" w:lineRule="exact"/>
              <w:ind w:left="57" w:right="57"/>
              <w:jc w:val="center"/>
              <w:rPr>
                <w:rFonts w:ascii="Times New Roman" w:eastAsia="Times New Roman" w:hAnsi="Times New Roman" w:cs="Times New Roman"/>
                <w:caps/>
                <w:sz w:val="28"/>
                <w:szCs w:val="28"/>
                <w:lang w:val="be-BY" w:eastAsia="ru-RU"/>
              </w:rPr>
            </w:pPr>
          </w:p>
          <w:p w:rsidR="004973F3" w:rsidRPr="004973F3" w:rsidRDefault="004973F3" w:rsidP="004973F3">
            <w:pPr>
              <w:spacing w:after="0" w:line="220" w:lineRule="exact"/>
              <w:ind w:left="57" w:right="57"/>
              <w:jc w:val="center"/>
              <w:rPr>
                <w:rFonts w:ascii="Times New Roman" w:eastAsia="Times New Roman" w:hAnsi="Times New Roman" w:cs="Times New Roman"/>
                <w:sz w:val="16"/>
                <w:szCs w:val="16"/>
                <w:lang w:eastAsia="ru-RU"/>
              </w:rPr>
            </w:pPr>
          </w:p>
          <w:p w:rsidR="004973F3" w:rsidRPr="004973F3" w:rsidRDefault="004973F3" w:rsidP="004973F3">
            <w:pPr>
              <w:spacing w:after="0" w:line="220" w:lineRule="exact"/>
              <w:ind w:left="57" w:right="57"/>
              <w:jc w:val="center"/>
              <w:rPr>
                <w:rFonts w:ascii="Times New Roman" w:eastAsia="Times New Roman" w:hAnsi="Times New Roman" w:cs="Times New Roman"/>
                <w:sz w:val="20"/>
                <w:szCs w:val="20"/>
                <w:lang w:eastAsia="ru-RU"/>
              </w:rPr>
            </w:pPr>
          </w:p>
          <w:p w:rsidR="004973F3" w:rsidRPr="004973F3" w:rsidRDefault="004973F3" w:rsidP="004973F3">
            <w:pPr>
              <w:spacing w:after="0" w:line="220" w:lineRule="exact"/>
              <w:ind w:left="57" w:right="57"/>
              <w:jc w:val="center"/>
              <w:rPr>
                <w:rFonts w:ascii="Times New Roman" w:eastAsia="Times New Roman" w:hAnsi="Times New Roman" w:cs="Times New Roman"/>
                <w:sz w:val="20"/>
                <w:szCs w:val="20"/>
                <w:lang w:eastAsia="ru-RU"/>
              </w:rPr>
            </w:pPr>
            <w:proofErr w:type="spellStart"/>
            <w:r w:rsidRPr="004973F3">
              <w:rPr>
                <w:rFonts w:ascii="Times New Roman" w:eastAsia="Times New Roman" w:hAnsi="Times New Roman" w:cs="Times New Roman"/>
                <w:sz w:val="20"/>
                <w:szCs w:val="20"/>
                <w:lang w:eastAsia="ru-RU"/>
              </w:rPr>
              <w:t>ул</w:t>
            </w:r>
            <w:proofErr w:type="gramStart"/>
            <w:r w:rsidRPr="004973F3">
              <w:rPr>
                <w:rFonts w:ascii="Times New Roman" w:eastAsia="Times New Roman" w:hAnsi="Times New Roman" w:cs="Times New Roman"/>
                <w:sz w:val="20"/>
                <w:szCs w:val="20"/>
                <w:lang w:eastAsia="ru-RU"/>
              </w:rPr>
              <w:t>.К</w:t>
            </w:r>
            <w:proofErr w:type="gramEnd"/>
            <w:r w:rsidRPr="004973F3">
              <w:rPr>
                <w:rFonts w:ascii="Times New Roman" w:eastAsia="Times New Roman" w:hAnsi="Times New Roman" w:cs="Times New Roman"/>
                <w:sz w:val="20"/>
                <w:szCs w:val="20"/>
                <w:lang w:eastAsia="ru-RU"/>
              </w:rPr>
              <w:t>ремлевская</w:t>
            </w:r>
            <w:proofErr w:type="spellEnd"/>
            <w:r w:rsidRPr="004973F3">
              <w:rPr>
                <w:rFonts w:ascii="Times New Roman" w:eastAsia="Times New Roman" w:hAnsi="Times New Roman" w:cs="Times New Roman"/>
                <w:sz w:val="20"/>
                <w:szCs w:val="20"/>
                <w:lang w:eastAsia="ru-RU"/>
              </w:rPr>
              <w:t xml:space="preserve">, д. 9, г. Казань, </w:t>
            </w:r>
          </w:p>
          <w:p w:rsidR="004973F3" w:rsidRPr="004973F3" w:rsidRDefault="004973F3" w:rsidP="004973F3">
            <w:pPr>
              <w:spacing w:after="0" w:line="220" w:lineRule="exact"/>
              <w:ind w:left="57" w:right="57"/>
              <w:jc w:val="center"/>
              <w:rPr>
                <w:rFonts w:ascii="Times New Roman" w:eastAsia="Times New Roman" w:hAnsi="Times New Roman" w:cs="Times New Roman"/>
                <w:caps/>
                <w:sz w:val="20"/>
                <w:szCs w:val="20"/>
                <w:lang w:eastAsia="ru-RU"/>
              </w:rPr>
            </w:pPr>
            <w:r w:rsidRPr="004973F3">
              <w:rPr>
                <w:rFonts w:ascii="Times New Roman" w:eastAsia="Times New Roman" w:hAnsi="Times New Roman" w:cs="Times New Roman"/>
                <w:sz w:val="20"/>
                <w:szCs w:val="20"/>
                <w:lang w:eastAsia="ru-RU"/>
              </w:rPr>
              <w:t>420111</w:t>
            </w:r>
          </w:p>
        </w:tc>
        <w:tc>
          <w:tcPr>
            <w:tcW w:w="1134" w:type="dxa"/>
            <w:gridSpan w:val="3"/>
            <w:shd w:val="clear" w:color="auto" w:fill="auto"/>
            <w:vAlign w:val="center"/>
          </w:tcPr>
          <w:p w:rsidR="004973F3" w:rsidRPr="004973F3" w:rsidRDefault="004973F3" w:rsidP="004973F3">
            <w:pPr>
              <w:spacing w:after="0" w:line="240" w:lineRule="exact"/>
              <w:ind w:left="57" w:right="57"/>
              <w:jc w:val="center"/>
              <w:rPr>
                <w:rFonts w:ascii="Times New Roman" w:eastAsia="Times New Roman" w:hAnsi="Times New Roman" w:cs="Times New Roman"/>
                <w:sz w:val="24"/>
                <w:szCs w:val="24"/>
                <w:lang w:eastAsia="ru-RU"/>
              </w:rPr>
            </w:pPr>
          </w:p>
        </w:tc>
        <w:tc>
          <w:tcPr>
            <w:tcW w:w="4503" w:type="dxa"/>
            <w:shd w:val="clear" w:color="auto" w:fill="auto"/>
            <w:vAlign w:val="center"/>
          </w:tcPr>
          <w:p w:rsidR="004973F3" w:rsidRPr="004973F3" w:rsidRDefault="004973F3" w:rsidP="004973F3">
            <w:pPr>
              <w:spacing w:after="0" w:line="220" w:lineRule="exact"/>
              <w:ind w:left="57" w:right="57"/>
              <w:jc w:val="center"/>
              <w:rPr>
                <w:rFonts w:ascii="Times New Roman" w:eastAsia="Times New Roman" w:hAnsi="Times New Roman" w:cs="Times New Roman"/>
                <w:caps/>
                <w:sz w:val="16"/>
                <w:szCs w:val="16"/>
                <w:lang w:eastAsia="ru-RU"/>
              </w:rPr>
            </w:pPr>
          </w:p>
          <w:p w:rsidR="004973F3" w:rsidRPr="004973F3" w:rsidRDefault="004973F3" w:rsidP="004973F3">
            <w:pPr>
              <w:spacing w:after="0" w:line="220" w:lineRule="exact"/>
              <w:ind w:left="57" w:right="57"/>
              <w:jc w:val="center"/>
              <w:rPr>
                <w:rFonts w:ascii="Times New Roman" w:eastAsia="Times New Roman" w:hAnsi="Times New Roman" w:cs="Times New Roman"/>
                <w:caps/>
                <w:sz w:val="16"/>
                <w:szCs w:val="16"/>
                <w:lang w:eastAsia="ru-RU"/>
              </w:rPr>
            </w:pPr>
          </w:p>
          <w:p w:rsidR="004973F3" w:rsidRPr="004973F3" w:rsidRDefault="004973F3" w:rsidP="004973F3">
            <w:pPr>
              <w:spacing w:after="0" w:line="220" w:lineRule="exact"/>
              <w:ind w:left="57" w:right="57"/>
              <w:jc w:val="center"/>
              <w:rPr>
                <w:rFonts w:ascii="Times New Roman" w:eastAsia="Times New Roman" w:hAnsi="Times New Roman" w:cs="Times New Roman"/>
                <w:caps/>
                <w:sz w:val="16"/>
                <w:szCs w:val="16"/>
                <w:lang w:eastAsia="ru-RU"/>
              </w:rPr>
            </w:pPr>
          </w:p>
          <w:p w:rsidR="004973F3" w:rsidRPr="004973F3" w:rsidRDefault="004973F3" w:rsidP="004973F3">
            <w:pPr>
              <w:spacing w:after="0" w:line="220" w:lineRule="exact"/>
              <w:ind w:left="57" w:right="57"/>
              <w:jc w:val="center"/>
              <w:rPr>
                <w:rFonts w:ascii="Times New Roman" w:eastAsia="Times New Roman" w:hAnsi="Times New Roman" w:cs="Times New Roman"/>
                <w:caps/>
                <w:sz w:val="16"/>
                <w:szCs w:val="16"/>
                <w:lang w:eastAsia="ru-RU"/>
              </w:rPr>
            </w:pPr>
          </w:p>
          <w:p w:rsidR="004973F3" w:rsidRPr="004973F3" w:rsidRDefault="004973F3" w:rsidP="004973F3">
            <w:pPr>
              <w:spacing w:after="0" w:line="220" w:lineRule="exact"/>
              <w:ind w:left="57" w:right="57"/>
              <w:jc w:val="center"/>
              <w:rPr>
                <w:rFonts w:ascii="Times New Roman" w:eastAsia="Times New Roman" w:hAnsi="Times New Roman" w:cs="Times New Roman"/>
                <w:caps/>
                <w:sz w:val="16"/>
                <w:szCs w:val="16"/>
                <w:lang w:eastAsia="ru-RU"/>
              </w:rPr>
            </w:pPr>
          </w:p>
          <w:p w:rsidR="004973F3" w:rsidRPr="004973F3" w:rsidRDefault="004973F3" w:rsidP="004973F3">
            <w:pPr>
              <w:spacing w:after="0" w:line="220" w:lineRule="exact"/>
              <w:ind w:left="-141" w:firstLine="142"/>
              <w:jc w:val="center"/>
              <w:rPr>
                <w:rFonts w:ascii="Times New Roman" w:eastAsia="Times New Roman" w:hAnsi="Times New Roman" w:cs="Times New Roman"/>
                <w:sz w:val="20"/>
                <w:szCs w:val="20"/>
                <w:lang w:val="be-BY" w:eastAsia="ru-RU"/>
              </w:rPr>
            </w:pPr>
          </w:p>
          <w:p w:rsidR="004973F3" w:rsidRPr="004973F3" w:rsidRDefault="004973F3" w:rsidP="004973F3">
            <w:pPr>
              <w:spacing w:after="0" w:line="220" w:lineRule="exact"/>
              <w:ind w:left="-141" w:firstLine="142"/>
              <w:jc w:val="center"/>
              <w:rPr>
                <w:rFonts w:ascii="Times New Roman" w:eastAsia="Times New Roman" w:hAnsi="Times New Roman" w:cs="Times New Roman"/>
                <w:sz w:val="20"/>
                <w:szCs w:val="20"/>
                <w:lang w:val="be-BY" w:eastAsia="ru-RU"/>
              </w:rPr>
            </w:pPr>
            <w:r w:rsidRPr="004973F3">
              <w:rPr>
                <w:rFonts w:ascii="Times New Roman" w:eastAsia="Times New Roman" w:hAnsi="Times New Roman" w:cs="Times New Roman"/>
                <w:sz w:val="20"/>
                <w:szCs w:val="20"/>
                <w:lang w:val="be-BY" w:eastAsia="ru-RU"/>
              </w:rPr>
              <w:t xml:space="preserve">Кремль ур., 9 нчы йорт, Казан шәһәре, </w:t>
            </w:r>
          </w:p>
          <w:p w:rsidR="004973F3" w:rsidRPr="004973F3" w:rsidRDefault="004973F3" w:rsidP="004973F3">
            <w:pPr>
              <w:spacing w:after="0" w:line="220" w:lineRule="exact"/>
              <w:ind w:left="-141" w:firstLine="142"/>
              <w:jc w:val="center"/>
              <w:rPr>
                <w:rFonts w:ascii="Times New Roman" w:eastAsia="Times New Roman" w:hAnsi="Times New Roman" w:cs="Times New Roman"/>
                <w:caps/>
                <w:sz w:val="20"/>
                <w:szCs w:val="20"/>
                <w:lang w:eastAsia="ru-RU"/>
              </w:rPr>
            </w:pPr>
            <w:r w:rsidRPr="004973F3">
              <w:rPr>
                <w:rFonts w:ascii="Times New Roman" w:eastAsia="Times New Roman" w:hAnsi="Times New Roman" w:cs="Times New Roman"/>
                <w:sz w:val="20"/>
                <w:szCs w:val="20"/>
                <w:lang w:val="be-BY" w:eastAsia="ru-RU"/>
              </w:rPr>
              <w:t>420111</w:t>
            </w:r>
          </w:p>
        </w:tc>
      </w:tr>
      <w:tr w:rsidR="004973F3" w:rsidRPr="004973F3" w:rsidTr="009F64FE">
        <w:trPr>
          <w:gridAfter w:val="1"/>
          <w:wAfter w:w="197" w:type="dxa"/>
          <w:trHeight w:val="454"/>
        </w:trPr>
        <w:tc>
          <w:tcPr>
            <w:tcW w:w="9974" w:type="dxa"/>
            <w:gridSpan w:val="9"/>
            <w:tcBorders>
              <w:bottom w:val="single" w:sz="4" w:space="0" w:color="auto"/>
            </w:tcBorders>
            <w:shd w:val="clear" w:color="auto" w:fill="auto"/>
            <w:vAlign w:val="bottom"/>
          </w:tcPr>
          <w:p w:rsidR="004973F3" w:rsidRPr="004973F3" w:rsidRDefault="004973F3" w:rsidP="004973F3">
            <w:pPr>
              <w:spacing w:after="0" w:line="220" w:lineRule="exact"/>
              <w:ind w:left="57" w:right="57"/>
              <w:jc w:val="center"/>
              <w:rPr>
                <w:rFonts w:ascii="Times New Roman" w:eastAsia="Times New Roman" w:hAnsi="Times New Roman" w:cs="Times New Roman"/>
                <w:b/>
                <w:caps/>
                <w:sz w:val="20"/>
                <w:szCs w:val="20"/>
                <w:lang w:val="be-BY" w:eastAsia="ru-RU"/>
              </w:rPr>
            </w:pPr>
            <w:r w:rsidRPr="004973F3">
              <w:rPr>
                <w:rFonts w:ascii="Times New Roman" w:eastAsia="Times New Roman" w:hAnsi="Times New Roman" w:cs="Times New Roman"/>
                <w:sz w:val="20"/>
                <w:szCs w:val="20"/>
                <w:lang w:eastAsia="ru-RU"/>
              </w:rPr>
              <w:t xml:space="preserve">Телефон: (843) 294-95-90, факс 292-93-51. </w:t>
            </w:r>
            <w:r w:rsidRPr="004973F3">
              <w:rPr>
                <w:rFonts w:ascii="Times New Roman" w:eastAsia="Times New Roman" w:hAnsi="Times New Roman" w:cs="Times New Roman"/>
                <w:sz w:val="20"/>
                <w:szCs w:val="20"/>
                <w:lang w:val="en-US" w:eastAsia="ru-RU"/>
              </w:rPr>
              <w:t>E</w:t>
            </w:r>
            <w:r w:rsidRPr="004973F3">
              <w:rPr>
                <w:rFonts w:ascii="Times New Roman" w:eastAsia="Times New Roman" w:hAnsi="Times New Roman" w:cs="Times New Roman"/>
                <w:sz w:val="20"/>
                <w:szCs w:val="20"/>
                <w:lang w:eastAsia="ru-RU"/>
              </w:rPr>
              <w:t>-</w:t>
            </w:r>
            <w:r w:rsidRPr="004973F3">
              <w:rPr>
                <w:rFonts w:ascii="Times New Roman" w:eastAsia="Times New Roman" w:hAnsi="Times New Roman" w:cs="Times New Roman"/>
                <w:sz w:val="20"/>
                <w:szCs w:val="20"/>
                <w:lang w:val="en-US" w:eastAsia="ru-RU"/>
              </w:rPr>
              <w:t>mail</w:t>
            </w:r>
            <w:r w:rsidRPr="004973F3">
              <w:rPr>
                <w:rFonts w:ascii="Times New Roman" w:eastAsia="Times New Roman" w:hAnsi="Times New Roman" w:cs="Times New Roman"/>
                <w:sz w:val="20"/>
                <w:szCs w:val="20"/>
                <w:lang w:eastAsia="ru-RU"/>
              </w:rPr>
              <w:t>:</w:t>
            </w:r>
            <w:r w:rsidRPr="004973F3">
              <w:rPr>
                <w:rFonts w:ascii="Times New Roman" w:eastAsia="Times New Roman" w:hAnsi="Times New Roman" w:cs="Times New Roman"/>
                <w:sz w:val="24"/>
                <w:szCs w:val="24"/>
                <w:lang w:eastAsia="ru-RU"/>
              </w:rPr>
              <w:t xml:space="preserve"> </w:t>
            </w:r>
            <w:proofErr w:type="spellStart"/>
            <w:r w:rsidRPr="004973F3">
              <w:rPr>
                <w:rFonts w:ascii="Times New Roman" w:eastAsia="Times New Roman" w:hAnsi="Times New Roman" w:cs="Times New Roman"/>
                <w:sz w:val="20"/>
                <w:szCs w:val="20"/>
                <w:lang w:val="en-US" w:eastAsia="ru-RU"/>
              </w:rPr>
              <w:t>Minobr</w:t>
            </w:r>
            <w:proofErr w:type="spellEnd"/>
            <w:r w:rsidRPr="004973F3">
              <w:rPr>
                <w:rFonts w:ascii="Times New Roman" w:eastAsia="Times New Roman" w:hAnsi="Times New Roman" w:cs="Times New Roman"/>
                <w:sz w:val="20"/>
                <w:szCs w:val="20"/>
                <w:lang w:eastAsia="ru-RU"/>
              </w:rPr>
              <w:t>.</w:t>
            </w:r>
            <w:proofErr w:type="spellStart"/>
            <w:r w:rsidRPr="004973F3">
              <w:rPr>
                <w:rFonts w:ascii="Times New Roman" w:eastAsia="Times New Roman" w:hAnsi="Times New Roman" w:cs="Times New Roman"/>
                <w:sz w:val="20"/>
                <w:szCs w:val="20"/>
                <w:lang w:val="en-US" w:eastAsia="ru-RU"/>
              </w:rPr>
              <w:t>Priemnaya</w:t>
            </w:r>
            <w:proofErr w:type="spellEnd"/>
            <w:r w:rsidRPr="004973F3">
              <w:rPr>
                <w:rFonts w:ascii="Times New Roman" w:eastAsia="Times New Roman" w:hAnsi="Times New Roman" w:cs="Times New Roman"/>
                <w:sz w:val="20"/>
                <w:szCs w:val="20"/>
                <w:lang w:eastAsia="ru-RU"/>
              </w:rPr>
              <w:t>@</w:t>
            </w:r>
            <w:proofErr w:type="spellStart"/>
            <w:r w:rsidRPr="004973F3">
              <w:rPr>
                <w:rFonts w:ascii="Times New Roman" w:eastAsia="Times New Roman" w:hAnsi="Times New Roman" w:cs="Times New Roman"/>
                <w:sz w:val="20"/>
                <w:szCs w:val="20"/>
                <w:lang w:val="en-US" w:eastAsia="ru-RU"/>
              </w:rPr>
              <w:t>tatar</w:t>
            </w:r>
            <w:proofErr w:type="spellEnd"/>
            <w:r w:rsidRPr="004973F3">
              <w:rPr>
                <w:rFonts w:ascii="Times New Roman" w:eastAsia="Times New Roman" w:hAnsi="Times New Roman" w:cs="Times New Roman"/>
                <w:sz w:val="20"/>
                <w:szCs w:val="20"/>
                <w:lang w:eastAsia="ru-RU"/>
              </w:rPr>
              <w:t>.</w:t>
            </w:r>
            <w:proofErr w:type="spellStart"/>
            <w:r w:rsidRPr="004973F3">
              <w:rPr>
                <w:rFonts w:ascii="Times New Roman" w:eastAsia="Times New Roman" w:hAnsi="Times New Roman" w:cs="Times New Roman"/>
                <w:sz w:val="20"/>
                <w:szCs w:val="20"/>
                <w:lang w:val="en-US" w:eastAsia="ru-RU"/>
              </w:rPr>
              <w:t>ru</w:t>
            </w:r>
            <w:proofErr w:type="spellEnd"/>
            <w:r w:rsidRPr="004973F3">
              <w:rPr>
                <w:rFonts w:ascii="Times New Roman" w:eastAsia="Times New Roman" w:hAnsi="Times New Roman" w:cs="Times New Roman"/>
                <w:sz w:val="20"/>
                <w:szCs w:val="20"/>
                <w:lang w:eastAsia="ru-RU"/>
              </w:rPr>
              <w:t xml:space="preserve">. </w:t>
            </w:r>
            <w:r w:rsidRPr="004973F3">
              <w:rPr>
                <w:rFonts w:ascii="Times New Roman" w:eastAsia="Times New Roman" w:hAnsi="Times New Roman" w:cs="Times New Roman"/>
                <w:sz w:val="20"/>
                <w:szCs w:val="20"/>
                <w:lang w:val="en-US" w:eastAsia="ru-RU"/>
              </w:rPr>
              <w:t>www</w:t>
            </w:r>
            <w:r w:rsidRPr="004973F3">
              <w:rPr>
                <w:rFonts w:ascii="Times New Roman" w:eastAsia="Times New Roman" w:hAnsi="Times New Roman" w:cs="Times New Roman"/>
                <w:sz w:val="20"/>
                <w:szCs w:val="20"/>
                <w:lang w:eastAsia="ru-RU"/>
              </w:rPr>
              <w:t>.</w:t>
            </w:r>
            <w:proofErr w:type="spellStart"/>
            <w:r w:rsidRPr="004973F3">
              <w:rPr>
                <w:rFonts w:ascii="Times New Roman" w:eastAsia="Times New Roman" w:hAnsi="Times New Roman" w:cs="Times New Roman"/>
                <w:sz w:val="20"/>
                <w:szCs w:val="20"/>
                <w:lang w:val="en-US" w:eastAsia="ru-RU"/>
              </w:rPr>
              <w:t>mon</w:t>
            </w:r>
            <w:proofErr w:type="spellEnd"/>
            <w:r w:rsidRPr="004973F3">
              <w:rPr>
                <w:rFonts w:ascii="Times New Roman" w:eastAsia="Times New Roman" w:hAnsi="Times New Roman" w:cs="Times New Roman"/>
                <w:sz w:val="20"/>
                <w:szCs w:val="20"/>
                <w:lang w:eastAsia="ru-RU"/>
              </w:rPr>
              <w:t>.</w:t>
            </w:r>
            <w:proofErr w:type="spellStart"/>
            <w:r w:rsidRPr="004973F3">
              <w:rPr>
                <w:rFonts w:ascii="Times New Roman" w:eastAsia="Times New Roman" w:hAnsi="Times New Roman" w:cs="Times New Roman"/>
                <w:sz w:val="20"/>
                <w:szCs w:val="20"/>
                <w:lang w:val="en-US" w:eastAsia="ru-RU"/>
              </w:rPr>
              <w:t>tatarstan</w:t>
            </w:r>
            <w:proofErr w:type="spellEnd"/>
            <w:r w:rsidRPr="004973F3">
              <w:rPr>
                <w:rFonts w:ascii="Times New Roman" w:eastAsia="Times New Roman" w:hAnsi="Times New Roman" w:cs="Times New Roman"/>
                <w:sz w:val="20"/>
                <w:szCs w:val="20"/>
                <w:lang w:eastAsia="ru-RU"/>
              </w:rPr>
              <w:t>.</w:t>
            </w:r>
            <w:proofErr w:type="spellStart"/>
            <w:r w:rsidRPr="004973F3">
              <w:rPr>
                <w:rFonts w:ascii="Times New Roman" w:eastAsia="Times New Roman" w:hAnsi="Times New Roman" w:cs="Times New Roman"/>
                <w:sz w:val="20"/>
                <w:szCs w:val="20"/>
                <w:lang w:val="en-US" w:eastAsia="ru-RU"/>
              </w:rPr>
              <w:t>ru</w:t>
            </w:r>
            <w:proofErr w:type="spellEnd"/>
          </w:p>
        </w:tc>
      </w:tr>
      <w:tr w:rsidR="004973F3" w:rsidRPr="004973F3" w:rsidTr="009F64FE">
        <w:trPr>
          <w:gridAfter w:val="4"/>
          <w:wAfter w:w="5535" w:type="dxa"/>
          <w:trHeight w:val="425"/>
        </w:trPr>
        <w:tc>
          <w:tcPr>
            <w:tcW w:w="760" w:type="dxa"/>
            <w:gridSpan w:val="2"/>
            <w:tcBorders>
              <w:bottom w:val="single" w:sz="4" w:space="0" w:color="auto"/>
            </w:tcBorders>
            <w:shd w:val="clear" w:color="auto" w:fill="auto"/>
          </w:tcPr>
          <w:p w:rsidR="004973F3" w:rsidRPr="004973F3" w:rsidRDefault="004973F3" w:rsidP="004973F3">
            <w:pPr>
              <w:spacing w:after="0" w:line="220" w:lineRule="exact"/>
              <w:ind w:left="57" w:right="57"/>
              <w:jc w:val="center"/>
              <w:rPr>
                <w:rFonts w:ascii="Times New Roman" w:eastAsia="Times New Roman" w:hAnsi="Times New Roman" w:cs="Times New Roman"/>
                <w:sz w:val="20"/>
                <w:szCs w:val="20"/>
                <w:lang w:val="tt-RU" w:eastAsia="ru-RU"/>
              </w:rPr>
            </w:pPr>
          </w:p>
        </w:tc>
        <w:tc>
          <w:tcPr>
            <w:tcW w:w="1418" w:type="dxa"/>
            <w:tcBorders>
              <w:bottom w:val="single" w:sz="4" w:space="0" w:color="auto"/>
            </w:tcBorders>
            <w:shd w:val="clear" w:color="auto" w:fill="auto"/>
          </w:tcPr>
          <w:p w:rsidR="004973F3" w:rsidRPr="004973F3" w:rsidRDefault="004973F3" w:rsidP="004973F3">
            <w:pPr>
              <w:spacing w:after="0" w:line="220" w:lineRule="exact"/>
              <w:ind w:left="57" w:right="57"/>
              <w:jc w:val="center"/>
              <w:rPr>
                <w:rFonts w:ascii="Times New Roman" w:eastAsia="Times New Roman" w:hAnsi="Times New Roman" w:cs="Times New Roman"/>
                <w:b/>
                <w:sz w:val="20"/>
                <w:szCs w:val="20"/>
                <w:lang w:val="tt-RU" w:eastAsia="ru-RU"/>
              </w:rPr>
            </w:pPr>
          </w:p>
        </w:tc>
        <w:tc>
          <w:tcPr>
            <w:tcW w:w="425" w:type="dxa"/>
            <w:shd w:val="clear" w:color="auto" w:fill="auto"/>
            <w:vAlign w:val="bottom"/>
          </w:tcPr>
          <w:p w:rsidR="004973F3" w:rsidRPr="004973F3" w:rsidRDefault="004973F3" w:rsidP="004973F3">
            <w:pPr>
              <w:spacing w:after="0" w:line="220" w:lineRule="exact"/>
              <w:ind w:left="-52" w:right="57"/>
              <w:jc w:val="center"/>
              <w:rPr>
                <w:rFonts w:ascii="Times New Roman" w:eastAsia="Times New Roman" w:hAnsi="Times New Roman" w:cs="Times New Roman"/>
                <w:sz w:val="20"/>
                <w:szCs w:val="20"/>
                <w:lang w:val="tt-RU" w:eastAsia="ru-RU"/>
              </w:rPr>
            </w:pPr>
            <w:r w:rsidRPr="004973F3">
              <w:rPr>
                <w:rFonts w:ascii="Times New Roman" w:eastAsia="Times New Roman" w:hAnsi="Times New Roman" w:cs="Times New Roman"/>
                <w:sz w:val="20"/>
                <w:szCs w:val="20"/>
                <w:lang w:val="tt-RU" w:eastAsia="ru-RU"/>
              </w:rPr>
              <w:t>№</w:t>
            </w:r>
          </w:p>
        </w:tc>
        <w:tc>
          <w:tcPr>
            <w:tcW w:w="2033" w:type="dxa"/>
            <w:gridSpan w:val="2"/>
            <w:tcBorders>
              <w:bottom w:val="single" w:sz="4" w:space="0" w:color="auto"/>
            </w:tcBorders>
            <w:shd w:val="clear" w:color="auto" w:fill="auto"/>
          </w:tcPr>
          <w:p w:rsidR="004973F3" w:rsidRPr="004973F3" w:rsidRDefault="004973F3" w:rsidP="004973F3">
            <w:pPr>
              <w:spacing w:after="0" w:line="220" w:lineRule="exact"/>
              <w:ind w:left="57" w:right="57"/>
              <w:jc w:val="center"/>
              <w:rPr>
                <w:rFonts w:ascii="Times New Roman" w:eastAsia="Times New Roman" w:hAnsi="Times New Roman" w:cs="Times New Roman"/>
                <w:b/>
                <w:sz w:val="20"/>
                <w:szCs w:val="20"/>
                <w:lang w:val="tt-RU" w:eastAsia="ru-RU"/>
              </w:rPr>
            </w:pPr>
          </w:p>
        </w:tc>
      </w:tr>
      <w:tr w:rsidR="004973F3" w:rsidRPr="004973F3" w:rsidTr="009F64FE">
        <w:trPr>
          <w:gridAfter w:val="4"/>
          <w:wAfter w:w="5535" w:type="dxa"/>
          <w:trHeight w:val="425"/>
        </w:trPr>
        <w:tc>
          <w:tcPr>
            <w:tcW w:w="760" w:type="dxa"/>
            <w:gridSpan w:val="2"/>
            <w:tcBorders>
              <w:top w:val="single" w:sz="4" w:space="0" w:color="auto"/>
            </w:tcBorders>
            <w:shd w:val="clear" w:color="auto" w:fill="auto"/>
            <w:vAlign w:val="bottom"/>
          </w:tcPr>
          <w:p w:rsidR="004973F3" w:rsidRPr="004973F3" w:rsidRDefault="004973F3" w:rsidP="004973F3">
            <w:pPr>
              <w:spacing w:after="0" w:line="220" w:lineRule="exact"/>
              <w:ind w:right="33"/>
              <w:jc w:val="center"/>
              <w:rPr>
                <w:rFonts w:ascii="Times New Roman" w:eastAsia="Times New Roman" w:hAnsi="Times New Roman" w:cs="Times New Roman"/>
                <w:sz w:val="20"/>
                <w:szCs w:val="20"/>
                <w:lang w:val="tt-RU" w:eastAsia="ru-RU"/>
              </w:rPr>
            </w:pPr>
            <w:r w:rsidRPr="004973F3">
              <w:rPr>
                <w:rFonts w:ascii="Times New Roman" w:eastAsia="Times New Roman" w:hAnsi="Times New Roman" w:cs="Times New Roman"/>
                <w:sz w:val="20"/>
                <w:szCs w:val="20"/>
                <w:lang w:val="tt-RU" w:eastAsia="ru-RU"/>
              </w:rPr>
              <w:t>На №</w:t>
            </w:r>
          </w:p>
        </w:tc>
        <w:tc>
          <w:tcPr>
            <w:tcW w:w="1418" w:type="dxa"/>
            <w:tcBorders>
              <w:top w:val="single" w:sz="4" w:space="0" w:color="auto"/>
              <w:bottom w:val="single" w:sz="4" w:space="0" w:color="auto"/>
            </w:tcBorders>
            <w:shd w:val="clear" w:color="auto" w:fill="auto"/>
          </w:tcPr>
          <w:p w:rsidR="004973F3" w:rsidRPr="004973F3" w:rsidRDefault="004973F3" w:rsidP="004973F3">
            <w:pPr>
              <w:spacing w:after="0" w:line="220" w:lineRule="exact"/>
              <w:ind w:left="57" w:right="57"/>
              <w:jc w:val="center"/>
              <w:rPr>
                <w:rFonts w:ascii="Times New Roman" w:eastAsia="Times New Roman" w:hAnsi="Times New Roman" w:cs="Times New Roman"/>
                <w:b/>
                <w:sz w:val="20"/>
                <w:szCs w:val="20"/>
                <w:lang w:val="tt-RU" w:eastAsia="ru-RU"/>
              </w:rPr>
            </w:pPr>
          </w:p>
        </w:tc>
        <w:tc>
          <w:tcPr>
            <w:tcW w:w="425" w:type="dxa"/>
            <w:shd w:val="clear" w:color="auto" w:fill="auto"/>
            <w:vAlign w:val="bottom"/>
          </w:tcPr>
          <w:p w:rsidR="004973F3" w:rsidRPr="004973F3" w:rsidRDefault="004973F3" w:rsidP="004973F3">
            <w:pPr>
              <w:spacing w:after="0" w:line="220" w:lineRule="exact"/>
              <w:ind w:left="-52" w:right="-3"/>
              <w:jc w:val="center"/>
              <w:rPr>
                <w:rFonts w:ascii="Times New Roman" w:eastAsia="Times New Roman" w:hAnsi="Times New Roman" w:cs="Times New Roman"/>
                <w:sz w:val="20"/>
                <w:szCs w:val="20"/>
                <w:lang w:eastAsia="ru-RU"/>
              </w:rPr>
            </w:pPr>
            <w:r w:rsidRPr="004973F3">
              <w:rPr>
                <w:rFonts w:ascii="Times New Roman" w:eastAsia="Times New Roman" w:hAnsi="Times New Roman" w:cs="Times New Roman"/>
                <w:sz w:val="20"/>
                <w:szCs w:val="20"/>
                <w:lang w:val="tt-RU" w:eastAsia="ru-RU"/>
              </w:rPr>
              <w:t>от</w:t>
            </w:r>
          </w:p>
        </w:tc>
        <w:tc>
          <w:tcPr>
            <w:tcW w:w="2033" w:type="dxa"/>
            <w:gridSpan w:val="2"/>
            <w:tcBorders>
              <w:top w:val="single" w:sz="4" w:space="0" w:color="auto"/>
              <w:bottom w:val="single" w:sz="4" w:space="0" w:color="auto"/>
            </w:tcBorders>
            <w:shd w:val="clear" w:color="auto" w:fill="auto"/>
          </w:tcPr>
          <w:p w:rsidR="004973F3" w:rsidRPr="004973F3" w:rsidRDefault="004973F3" w:rsidP="004973F3">
            <w:pPr>
              <w:spacing w:after="0" w:line="220" w:lineRule="exact"/>
              <w:ind w:left="57" w:right="57"/>
              <w:jc w:val="center"/>
              <w:rPr>
                <w:rFonts w:ascii="Times New Roman" w:eastAsia="Times New Roman" w:hAnsi="Times New Roman" w:cs="Times New Roman"/>
                <w:b/>
                <w:sz w:val="20"/>
                <w:szCs w:val="20"/>
                <w:lang w:val="tt-RU" w:eastAsia="ru-RU"/>
              </w:rPr>
            </w:pPr>
          </w:p>
        </w:tc>
      </w:tr>
      <w:tr w:rsidR="004973F3" w:rsidRPr="004973F3" w:rsidTr="009F64FE">
        <w:trPr>
          <w:gridAfter w:val="1"/>
          <w:wAfter w:w="197" w:type="dxa"/>
          <w:trHeight w:val="515"/>
        </w:trPr>
        <w:tc>
          <w:tcPr>
            <w:tcW w:w="9974" w:type="dxa"/>
            <w:gridSpan w:val="9"/>
            <w:shd w:val="clear" w:color="auto" w:fill="auto"/>
          </w:tcPr>
          <w:p w:rsidR="004973F3" w:rsidRPr="004973F3" w:rsidRDefault="004973F3" w:rsidP="004973F3">
            <w:pPr>
              <w:spacing w:after="0" w:line="300" w:lineRule="exact"/>
              <w:ind w:right="57"/>
              <w:jc w:val="center"/>
              <w:rPr>
                <w:rFonts w:ascii="Times New Roman" w:eastAsia="Times New Roman" w:hAnsi="Times New Roman" w:cs="Times New Roman"/>
                <w:sz w:val="28"/>
                <w:szCs w:val="28"/>
                <w:lang w:eastAsia="ru-RU"/>
              </w:rPr>
            </w:pPr>
          </w:p>
        </w:tc>
      </w:tr>
      <w:tr w:rsidR="004973F3" w:rsidRPr="004973F3" w:rsidTr="009F64FE">
        <w:tblPrEx>
          <w:tblLook w:val="01E0" w:firstRow="1" w:lastRow="1" w:firstColumn="1" w:lastColumn="1" w:noHBand="0" w:noVBand="0"/>
        </w:tblPrEx>
        <w:trPr>
          <w:gridBefore w:val="1"/>
          <w:wBefore w:w="34" w:type="dxa"/>
        </w:trPr>
        <w:tc>
          <w:tcPr>
            <w:tcW w:w="5028" w:type="dxa"/>
            <w:gridSpan w:val="6"/>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p>
        </w:tc>
        <w:tc>
          <w:tcPr>
            <w:tcW w:w="5109" w:type="dxa"/>
            <w:gridSpan w:val="3"/>
            <w:shd w:val="clear" w:color="auto" w:fill="auto"/>
          </w:tcPr>
          <w:p w:rsidR="004973F3" w:rsidRPr="004973F3" w:rsidRDefault="004973F3" w:rsidP="004973F3">
            <w:pPr>
              <w:spacing w:after="0" w:line="240" w:lineRule="auto"/>
              <w:rPr>
                <w:rFonts w:ascii="Times New Roman" w:eastAsia="Times New Roman" w:hAnsi="Times New Roman" w:cs="Times New Roman"/>
                <w:b/>
                <w:sz w:val="28"/>
                <w:szCs w:val="28"/>
                <w:lang w:eastAsia="ru-RU"/>
              </w:rPr>
            </w:pPr>
            <w:r w:rsidRPr="004973F3">
              <w:rPr>
                <w:rFonts w:ascii="Times New Roman" w:eastAsia="Times New Roman" w:hAnsi="Times New Roman" w:cs="Times New Roman"/>
                <w:b/>
                <w:sz w:val="28"/>
                <w:szCs w:val="28"/>
                <w:lang w:eastAsia="ru-RU"/>
              </w:rPr>
              <w:t>Начальникам отделов (управлений) образования исполнительных комитетов муниципальных образований Республики Татарстан</w:t>
            </w:r>
          </w:p>
          <w:p w:rsidR="004973F3" w:rsidRPr="004973F3" w:rsidRDefault="004973F3" w:rsidP="004973F3">
            <w:pPr>
              <w:spacing w:after="0" w:line="240" w:lineRule="auto"/>
              <w:rPr>
                <w:rFonts w:ascii="Times New Roman" w:eastAsia="Times New Roman" w:hAnsi="Times New Roman" w:cs="Times New Roman"/>
                <w:b/>
                <w:sz w:val="28"/>
                <w:szCs w:val="28"/>
                <w:lang w:eastAsia="ru-RU"/>
              </w:rPr>
            </w:pPr>
          </w:p>
          <w:p w:rsidR="004973F3" w:rsidRPr="004973F3" w:rsidRDefault="004973F3" w:rsidP="004973F3">
            <w:pPr>
              <w:spacing w:after="0" w:line="240" w:lineRule="auto"/>
              <w:rPr>
                <w:rFonts w:ascii="Times New Roman" w:eastAsia="Times New Roman" w:hAnsi="Times New Roman" w:cs="Times New Roman"/>
                <w:b/>
                <w:sz w:val="28"/>
                <w:szCs w:val="28"/>
                <w:lang w:eastAsia="ru-RU"/>
              </w:rPr>
            </w:pPr>
            <w:r w:rsidRPr="004973F3">
              <w:rPr>
                <w:rFonts w:ascii="Times New Roman" w:eastAsia="Times New Roman" w:hAnsi="Times New Roman" w:cs="Times New Roman"/>
                <w:b/>
                <w:sz w:val="28"/>
                <w:szCs w:val="28"/>
                <w:lang w:eastAsia="ru-RU"/>
              </w:rPr>
              <w:t xml:space="preserve">Директорам образовательных организаций, подведомственных Министерству образования и науки Республики Татарстан  </w:t>
            </w:r>
          </w:p>
          <w:p w:rsidR="004973F3" w:rsidRPr="004973F3" w:rsidRDefault="004973F3" w:rsidP="004973F3">
            <w:pPr>
              <w:spacing w:after="0" w:line="240" w:lineRule="auto"/>
              <w:rPr>
                <w:rFonts w:ascii="Times New Roman" w:eastAsia="Times New Roman" w:hAnsi="Times New Roman" w:cs="Times New Roman"/>
                <w:sz w:val="26"/>
                <w:szCs w:val="26"/>
                <w:lang w:eastAsia="ru-RU"/>
              </w:rPr>
            </w:pPr>
          </w:p>
        </w:tc>
      </w:tr>
    </w:tbl>
    <w:p w:rsidR="004973F3" w:rsidRPr="004973F3" w:rsidRDefault="004973F3" w:rsidP="004973F3">
      <w:pPr>
        <w:spacing w:after="0" w:line="240" w:lineRule="auto"/>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О приеме </w:t>
      </w:r>
      <w:proofErr w:type="gramStart"/>
      <w:r w:rsidRPr="004973F3">
        <w:rPr>
          <w:rFonts w:ascii="Times New Roman" w:eastAsia="Times New Roman" w:hAnsi="Times New Roman" w:cs="Times New Roman"/>
          <w:sz w:val="24"/>
          <w:szCs w:val="24"/>
          <w:lang w:eastAsia="ru-RU"/>
        </w:rPr>
        <w:t>аттестационных</w:t>
      </w:r>
      <w:proofErr w:type="gramEnd"/>
      <w:r w:rsidRPr="004973F3">
        <w:rPr>
          <w:rFonts w:ascii="Times New Roman" w:eastAsia="Times New Roman" w:hAnsi="Times New Roman" w:cs="Times New Roman"/>
          <w:sz w:val="24"/>
          <w:szCs w:val="24"/>
          <w:lang w:eastAsia="ru-RU"/>
        </w:rPr>
        <w:t xml:space="preserve">  </w:t>
      </w:r>
    </w:p>
    <w:p w:rsidR="004973F3" w:rsidRPr="004973F3" w:rsidRDefault="004973F3" w:rsidP="004973F3">
      <w:pPr>
        <w:spacing w:after="0" w:line="240" w:lineRule="auto"/>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заявлений в октябре 2020 года</w:t>
      </w:r>
    </w:p>
    <w:p w:rsidR="004973F3" w:rsidRPr="004973F3" w:rsidRDefault="004973F3" w:rsidP="004973F3">
      <w:pPr>
        <w:spacing w:after="0" w:line="240" w:lineRule="auto"/>
        <w:ind w:firstLine="567"/>
        <w:jc w:val="center"/>
        <w:rPr>
          <w:rFonts w:ascii="Times New Roman" w:eastAsia="Times New Roman" w:hAnsi="Times New Roman" w:cs="Times New Roman"/>
          <w:b/>
          <w:sz w:val="28"/>
          <w:szCs w:val="28"/>
          <w:lang w:eastAsia="ru-RU"/>
        </w:rPr>
      </w:pPr>
      <w:r w:rsidRPr="004973F3">
        <w:rPr>
          <w:rFonts w:ascii="Times New Roman" w:eastAsia="Times New Roman" w:hAnsi="Times New Roman" w:cs="Times New Roman"/>
          <w:b/>
          <w:sz w:val="28"/>
          <w:szCs w:val="28"/>
          <w:lang w:eastAsia="ru-RU"/>
        </w:rPr>
        <w:t>Уважаемые коллеги!</w:t>
      </w:r>
    </w:p>
    <w:p w:rsidR="004973F3" w:rsidRPr="004973F3" w:rsidRDefault="004973F3" w:rsidP="004973F3">
      <w:pPr>
        <w:spacing w:after="0" w:line="240" w:lineRule="auto"/>
        <w:ind w:firstLine="567"/>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Министерство образования и науки Республики Татарстан просит Вас уведомить педагогические коллективы о приеме заявлений работников образования Республики Татарстан, желающих пройти аттестацию с целью установления соответствия уровня их квалификации требованиям квалификационной категории (первой или высшей) в октябре 2020 года.</w:t>
      </w: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К заявлению в обязательном порядке прилагается (для высшей категории) дополнительно копия аттестационного листа с целью подтверждения наличия действующей первой квалификационной категории или наличия высшей категории.</w:t>
      </w:r>
    </w:p>
    <w:p w:rsidR="004973F3" w:rsidRPr="004973F3" w:rsidRDefault="004973F3" w:rsidP="004973F3">
      <w:pPr>
        <w:spacing w:after="0" w:line="240" w:lineRule="auto"/>
        <w:ind w:firstLine="567"/>
        <w:jc w:val="both"/>
        <w:rPr>
          <w:rFonts w:ascii="Times New Roman" w:eastAsia="Times New Roman" w:hAnsi="Times New Roman" w:cs="Times New Roman"/>
          <w:i/>
          <w:sz w:val="28"/>
          <w:szCs w:val="28"/>
          <w:lang w:eastAsia="ru-RU"/>
        </w:rPr>
      </w:pPr>
      <w:r w:rsidRPr="004973F3">
        <w:rPr>
          <w:rFonts w:ascii="Times New Roman" w:eastAsia="Times New Roman" w:hAnsi="Times New Roman" w:cs="Times New Roman"/>
          <w:sz w:val="28"/>
          <w:szCs w:val="28"/>
          <w:lang w:eastAsia="ru-RU"/>
        </w:rPr>
        <w:t xml:space="preserve">В октябре месяце 2020 года заявление и документы </w:t>
      </w:r>
      <w:r w:rsidRPr="004973F3">
        <w:rPr>
          <w:rFonts w:ascii="Times New Roman" w:eastAsia="Times New Roman" w:hAnsi="Times New Roman" w:cs="Times New Roman"/>
          <w:bCs/>
          <w:sz w:val="28"/>
          <w:szCs w:val="28"/>
          <w:lang w:eastAsia="ru-RU"/>
        </w:rPr>
        <w:t>необходимо направить</w:t>
      </w:r>
      <w:r w:rsidRPr="004973F3">
        <w:rPr>
          <w:rFonts w:ascii="Times New Roman" w:eastAsia="Times New Roman" w:hAnsi="Times New Roman" w:cs="Times New Roman"/>
          <w:sz w:val="28"/>
          <w:szCs w:val="28"/>
          <w:lang w:eastAsia="ru-RU"/>
        </w:rPr>
        <w:t xml:space="preserve"> через личный кабинет педагога в информационной системе «Электронное образование в Республике Татарстан» (далее - Система).</w:t>
      </w:r>
      <w:r w:rsidRPr="004973F3">
        <w:rPr>
          <w:rFonts w:ascii="Times New Roman" w:eastAsia="Times New Roman" w:hAnsi="Times New Roman" w:cs="Times New Roman"/>
          <w:i/>
          <w:sz w:val="28"/>
          <w:szCs w:val="28"/>
          <w:lang w:eastAsia="ru-RU"/>
        </w:rPr>
        <w:t xml:space="preserve"> </w:t>
      </w: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В экспертной комиссии необходимо заранее (с 21 по 25 сентября), тщательно проводить проверку заявлений, желающих подать через Систему, обратив внимание на категорию, на какую подают, на должность, на какую аттестуются, на год проведения предыдущей аттестации, на результативность работы педагогического работника. </w:t>
      </w:r>
      <w:proofErr w:type="gramStart"/>
      <w:r w:rsidRPr="004973F3">
        <w:rPr>
          <w:rFonts w:ascii="Times New Roman" w:eastAsia="Times New Roman" w:hAnsi="Times New Roman" w:cs="Times New Roman"/>
          <w:sz w:val="28"/>
          <w:szCs w:val="28"/>
          <w:lang w:eastAsia="ru-RU"/>
        </w:rPr>
        <w:t xml:space="preserve">После проверки заявлений целесообразно подготовить цифровые данные об итогах централизованного приема аттестационных заявлений работников по состоянию на 31 октября 2020 г.  Соответственно, своевременно должны быть подготовлены списки и цифровые данные о работниках, подлежащих экспертизе, </w:t>
      </w:r>
      <w:r w:rsidRPr="004973F3">
        <w:rPr>
          <w:rFonts w:ascii="Times New Roman" w:eastAsia="Times New Roman" w:hAnsi="Times New Roman" w:cs="Times New Roman"/>
          <w:sz w:val="28"/>
          <w:szCs w:val="28"/>
          <w:lang w:eastAsia="ru-RU"/>
        </w:rPr>
        <w:lastRenderedPageBreak/>
        <w:t xml:space="preserve">оформленные в соответствии с требованиями (Разъяснения по порядку приема аттестационных заявлений прилагаются (Приложение № 1). </w:t>
      </w:r>
      <w:proofErr w:type="gramEnd"/>
    </w:p>
    <w:p w:rsidR="004973F3" w:rsidRPr="004973F3" w:rsidRDefault="004973F3" w:rsidP="004973F3">
      <w:pPr>
        <w:spacing w:after="0" w:line="240" w:lineRule="auto"/>
        <w:ind w:firstLine="709"/>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Секретарям экспертных комиссий аттестационной комиссии Министерства образования и науки Республики Татарстан по муниципальным образованиям необходимо зарегистрировать представленное количество заявлений в журнале регистрации заявлений по муниципальному образованию.</w:t>
      </w:r>
    </w:p>
    <w:p w:rsidR="004973F3" w:rsidRPr="004973F3" w:rsidRDefault="004973F3" w:rsidP="004973F3">
      <w:pPr>
        <w:spacing w:after="0" w:line="240" w:lineRule="auto"/>
        <w:ind w:firstLine="709"/>
        <w:jc w:val="both"/>
        <w:rPr>
          <w:rFonts w:ascii="Times New Roman" w:eastAsia="Times New Roman" w:hAnsi="Times New Roman" w:cs="Times New Roman"/>
          <w:color w:val="FF0000"/>
          <w:sz w:val="28"/>
          <w:szCs w:val="28"/>
          <w:lang w:eastAsia="ru-RU"/>
        </w:rPr>
      </w:pPr>
      <w:r w:rsidRPr="004973F3">
        <w:rPr>
          <w:rFonts w:ascii="Times New Roman" w:eastAsia="Times New Roman" w:hAnsi="Times New Roman" w:cs="Times New Roman"/>
          <w:bCs/>
          <w:sz w:val="28"/>
          <w:szCs w:val="28"/>
          <w:lang w:eastAsia="ru-RU"/>
        </w:rPr>
        <w:t>Для сведения, аттестуемые педагогические работники направляют</w:t>
      </w:r>
      <w:r w:rsidRPr="004973F3">
        <w:rPr>
          <w:rFonts w:ascii="Times New Roman" w:eastAsia="Times New Roman" w:hAnsi="Times New Roman" w:cs="Times New Roman"/>
          <w:sz w:val="28"/>
          <w:szCs w:val="28"/>
          <w:lang w:eastAsia="ru-RU"/>
        </w:rPr>
        <w:t xml:space="preserve"> полный пакет документов через Систему вместе с заявлениями, т.е. в октябре 2020 года. Муниципальный куратор должен до направления полного пакета документов аттестуемых, оформить в Системе предложение экспертной комиссии и рекомендации по совершенствованию профессиональных компетенций.    </w:t>
      </w:r>
    </w:p>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Приложение: на 6 л. в 1 экз.</w:t>
      </w:r>
    </w:p>
    <w:p w:rsidR="004973F3" w:rsidRPr="004973F3" w:rsidRDefault="004973F3" w:rsidP="004973F3">
      <w:pPr>
        <w:spacing w:after="0" w:line="240" w:lineRule="auto"/>
        <w:ind w:left="142"/>
        <w:contextualSpacing/>
        <w:jc w:val="both"/>
        <w:rPr>
          <w:rFonts w:ascii="Times New Roman" w:eastAsia="Calibri" w:hAnsi="Times New Roman" w:cs="Times New Roman"/>
          <w:sz w:val="28"/>
          <w:szCs w:val="28"/>
        </w:rPr>
      </w:pPr>
    </w:p>
    <w:p w:rsidR="004973F3" w:rsidRPr="004973F3" w:rsidRDefault="004973F3" w:rsidP="004973F3">
      <w:pPr>
        <w:spacing w:after="0" w:line="240" w:lineRule="auto"/>
        <w:contextualSpacing/>
        <w:jc w:val="both"/>
        <w:rPr>
          <w:rFonts w:ascii="Times New Roman" w:eastAsia="Calibri" w:hAnsi="Times New Roman" w:cs="Times New Roman"/>
          <w:sz w:val="28"/>
          <w:szCs w:val="28"/>
        </w:rPr>
      </w:pPr>
      <w:r w:rsidRPr="004973F3">
        <w:rPr>
          <w:rFonts w:ascii="Times New Roman" w:eastAsia="Calibri" w:hAnsi="Times New Roman" w:cs="Times New Roman"/>
          <w:b/>
          <w:sz w:val="28"/>
          <w:szCs w:val="28"/>
        </w:rPr>
        <w:t xml:space="preserve">Первый заместитель министра                                                            И.Г. </w:t>
      </w:r>
      <w:proofErr w:type="spellStart"/>
      <w:r w:rsidRPr="004973F3">
        <w:rPr>
          <w:rFonts w:ascii="Times New Roman" w:eastAsia="Calibri" w:hAnsi="Times New Roman" w:cs="Times New Roman"/>
          <w:b/>
          <w:sz w:val="28"/>
          <w:szCs w:val="28"/>
        </w:rPr>
        <w:t>Хадиуллин</w:t>
      </w:r>
      <w:proofErr w:type="spellEnd"/>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7"/>
          <w:szCs w:val="27"/>
          <w:lang w:eastAsia="ru-RU"/>
        </w:rPr>
      </w:pPr>
    </w:p>
    <w:p w:rsidR="004973F3" w:rsidRPr="004973F3" w:rsidRDefault="004973F3" w:rsidP="004973F3">
      <w:pPr>
        <w:spacing w:after="0" w:line="240" w:lineRule="auto"/>
        <w:jc w:val="both"/>
        <w:rPr>
          <w:rFonts w:ascii="Times New Roman" w:eastAsia="Times New Roman" w:hAnsi="Times New Roman" w:cs="Times New Roman"/>
          <w:lang w:eastAsia="ru-RU"/>
        </w:rPr>
      </w:pPr>
      <w:r w:rsidRPr="004973F3">
        <w:rPr>
          <w:rFonts w:ascii="Times New Roman" w:eastAsia="Times New Roman" w:hAnsi="Times New Roman" w:cs="Times New Roman"/>
          <w:lang w:eastAsia="ru-RU"/>
        </w:rPr>
        <w:t>Г.М. Шаяхметова,</w:t>
      </w:r>
    </w:p>
    <w:p w:rsidR="004973F3" w:rsidRPr="004973F3" w:rsidRDefault="004973F3" w:rsidP="004973F3">
      <w:pPr>
        <w:spacing w:after="0" w:line="240" w:lineRule="auto"/>
        <w:jc w:val="both"/>
        <w:rPr>
          <w:rFonts w:ascii="Times New Roman" w:eastAsia="Times New Roman" w:hAnsi="Times New Roman" w:cs="Times New Roman"/>
          <w:lang w:eastAsia="ru-RU"/>
        </w:rPr>
      </w:pPr>
      <w:r w:rsidRPr="004973F3">
        <w:rPr>
          <w:rFonts w:ascii="Times New Roman" w:eastAsia="Times New Roman" w:hAnsi="Times New Roman" w:cs="Times New Roman"/>
          <w:lang w:eastAsia="ru-RU"/>
        </w:rPr>
        <w:t>(843) 294-95-33</w:t>
      </w: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5210"/>
        <w:gridCol w:w="5211"/>
      </w:tblGrid>
      <w:tr w:rsidR="004973F3" w:rsidRPr="004973F3" w:rsidTr="009F64FE">
        <w:tc>
          <w:tcPr>
            <w:tcW w:w="521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br w:type="page"/>
            </w:r>
          </w:p>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5211"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lastRenderedPageBreak/>
              <w:t>Приложение № 1 к письму Министерства образования и науки Республики Татарстан</w:t>
            </w:r>
          </w:p>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от         сентября  2020 года № _____</w:t>
            </w:r>
          </w:p>
        </w:tc>
      </w:tr>
    </w:tbl>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p>
    <w:p w:rsidR="004973F3" w:rsidRPr="004973F3" w:rsidRDefault="004973F3" w:rsidP="004973F3">
      <w:pPr>
        <w:spacing w:after="0" w:line="240" w:lineRule="auto"/>
        <w:ind w:firstLine="567"/>
        <w:jc w:val="center"/>
        <w:rPr>
          <w:rFonts w:ascii="Times New Roman" w:eastAsia="Times New Roman" w:hAnsi="Times New Roman" w:cs="Times New Roman"/>
          <w:b/>
          <w:sz w:val="28"/>
          <w:szCs w:val="28"/>
          <w:lang w:eastAsia="ru-RU"/>
        </w:rPr>
      </w:pPr>
      <w:r w:rsidRPr="004973F3">
        <w:rPr>
          <w:rFonts w:ascii="Times New Roman" w:eastAsia="Times New Roman" w:hAnsi="Times New Roman" w:cs="Times New Roman"/>
          <w:b/>
          <w:sz w:val="28"/>
          <w:szCs w:val="28"/>
          <w:lang w:eastAsia="ru-RU"/>
        </w:rPr>
        <w:t>Разъяснения по порядку приема аттестационных заявлений в Министерстве образования и науки Республики Татарстан в октябре 2020 года</w:t>
      </w:r>
    </w:p>
    <w:p w:rsidR="004973F3" w:rsidRPr="004973F3" w:rsidRDefault="004973F3" w:rsidP="004973F3">
      <w:pPr>
        <w:spacing w:after="0" w:line="240" w:lineRule="auto"/>
        <w:ind w:firstLine="567"/>
        <w:jc w:val="both"/>
        <w:rPr>
          <w:rFonts w:ascii="Times New Roman" w:eastAsia="Times New Roman" w:hAnsi="Times New Roman" w:cs="Times New Roman"/>
          <w:b/>
          <w:sz w:val="28"/>
          <w:szCs w:val="28"/>
          <w:lang w:eastAsia="ru-RU"/>
        </w:rPr>
      </w:pPr>
    </w:p>
    <w:p w:rsidR="004973F3" w:rsidRPr="004973F3" w:rsidRDefault="004973F3" w:rsidP="004973F3">
      <w:pPr>
        <w:spacing w:after="0" w:line="240" w:lineRule="auto"/>
        <w:jc w:val="center"/>
        <w:rPr>
          <w:rFonts w:ascii="Times New Roman" w:eastAsia="Times New Roman" w:hAnsi="Times New Roman" w:cs="Times New Roman"/>
          <w:b/>
          <w:sz w:val="27"/>
          <w:szCs w:val="27"/>
          <w:lang w:eastAsia="ru-RU"/>
        </w:rPr>
      </w:pPr>
      <w:r w:rsidRPr="004973F3">
        <w:rPr>
          <w:rFonts w:ascii="Times New Roman" w:eastAsia="Times New Roman" w:hAnsi="Times New Roman" w:cs="Times New Roman"/>
          <w:b/>
          <w:sz w:val="27"/>
          <w:szCs w:val="27"/>
          <w:lang w:eastAsia="ru-RU"/>
        </w:rPr>
        <w:t>1.Общие положения</w:t>
      </w:r>
    </w:p>
    <w:p w:rsidR="004973F3" w:rsidRPr="004973F3" w:rsidRDefault="004973F3" w:rsidP="004973F3">
      <w:pPr>
        <w:spacing w:after="0" w:line="240" w:lineRule="auto"/>
        <w:ind w:firstLine="567"/>
        <w:jc w:val="both"/>
        <w:rPr>
          <w:rFonts w:ascii="Times New Roman" w:eastAsia="Times New Roman" w:hAnsi="Times New Roman" w:cs="Times New Roman"/>
          <w:b/>
          <w:sz w:val="27"/>
          <w:szCs w:val="27"/>
          <w:lang w:eastAsia="ru-RU"/>
        </w:rPr>
      </w:pPr>
    </w:p>
    <w:p w:rsidR="004973F3" w:rsidRPr="004973F3" w:rsidRDefault="004973F3" w:rsidP="004973F3">
      <w:pPr>
        <w:spacing w:after="0" w:line="240" w:lineRule="auto"/>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1.1. Основанием для проведения педагогической аттестации с целью установления соответствия уровня квалификации требованиям, предъявляемым к квалификационным категориям (первой или высшей), является заявление педагогического работника (пункт 27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07 апреля 2014 г. № 276) (далее – Порядок).</w:t>
      </w:r>
    </w:p>
    <w:p w:rsidR="004973F3" w:rsidRPr="004973F3" w:rsidRDefault="004973F3" w:rsidP="004973F3">
      <w:pPr>
        <w:spacing w:after="0" w:line="240" w:lineRule="auto"/>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Процедуры аттестации проводятся с 2014 года в информационной системе «Электронное образование в Республике Татарстан» (далее - Система).</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Шаблон аттестационного заявления размещена в Системе, опубликована на сайте МО и Н РТ (</w:t>
      </w:r>
      <w:proofErr w:type="spellStart"/>
      <w:r w:rsidRPr="004973F3">
        <w:rPr>
          <w:rFonts w:ascii="Times New Roman" w:eastAsia="Times New Roman" w:hAnsi="Times New Roman" w:cs="Times New Roman"/>
          <w:sz w:val="27"/>
          <w:szCs w:val="27"/>
          <w:lang w:val="en-US" w:eastAsia="ru-RU"/>
        </w:rPr>
        <w:t>mon</w:t>
      </w:r>
      <w:proofErr w:type="spellEnd"/>
      <w:r w:rsidRPr="004973F3">
        <w:rPr>
          <w:rFonts w:ascii="Times New Roman" w:eastAsia="Times New Roman" w:hAnsi="Times New Roman" w:cs="Times New Roman"/>
          <w:sz w:val="27"/>
          <w:szCs w:val="27"/>
          <w:lang w:eastAsia="ru-RU"/>
        </w:rPr>
        <w:t>.</w:t>
      </w:r>
      <w:proofErr w:type="spellStart"/>
      <w:r w:rsidRPr="004973F3">
        <w:rPr>
          <w:rFonts w:ascii="Times New Roman" w:eastAsia="Times New Roman" w:hAnsi="Times New Roman" w:cs="Times New Roman"/>
          <w:sz w:val="27"/>
          <w:szCs w:val="27"/>
          <w:lang w:val="en-US" w:eastAsia="ru-RU"/>
        </w:rPr>
        <w:t>tatar</w:t>
      </w:r>
      <w:proofErr w:type="spellEnd"/>
      <w:r w:rsidRPr="004973F3">
        <w:rPr>
          <w:rFonts w:ascii="Times New Roman" w:eastAsia="Times New Roman" w:hAnsi="Times New Roman" w:cs="Times New Roman"/>
          <w:sz w:val="27"/>
          <w:szCs w:val="27"/>
          <w:lang w:eastAsia="ru-RU"/>
        </w:rPr>
        <w:t>.</w:t>
      </w:r>
      <w:proofErr w:type="spellStart"/>
      <w:r w:rsidRPr="004973F3">
        <w:rPr>
          <w:rFonts w:ascii="Times New Roman" w:eastAsia="Times New Roman" w:hAnsi="Times New Roman" w:cs="Times New Roman"/>
          <w:sz w:val="27"/>
          <w:szCs w:val="27"/>
          <w:lang w:val="en-US" w:eastAsia="ru-RU"/>
        </w:rPr>
        <w:t>ru</w:t>
      </w:r>
      <w:proofErr w:type="spellEnd"/>
      <w:r w:rsidRPr="004973F3">
        <w:rPr>
          <w:rFonts w:ascii="Times New Roman" w:eastAsia="Times New Roman" w:hAnsi="Times New Roman" w:cs="Times New Roman"/>
          <w:sz w:val="27"/>
          <w:szCs w:val="27"/>
          <w:lang w:eastAsia="ru-RU"/>
        </w:rPr>
        <w:t>) в разделе «Деятельность»/ «Кадровая политика»/ «Кадровая политика отрасли»/«Педагогическая аттестация»/Образцы аттестационных документов»/.</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В Системе заполняется электронное заявление. Прикреплять дополнительно заявление не требуется.</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1.2. Заявление о проведении аттестации на высшую или первую квалификационную категорию подается в аттестационную комиссию Министерства образования и науки Республики Татарстан (далее – АК МО и Н РТ) через секретаря экспертной комиссии АК МО и Н РТ по соответствующему муниципальному району в Системе.</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Прием заявлений сопровождает отдел кадровой политики МО и Н РТ по адресу: </w:t>
      </w:r>
      <w:proofErr w:type="spellStart"/>
      <w:r w:rsidRPr="004973F3">
        <w:rPr>
          <w:rFonts w:ascii="Times New Roman" w:eastAsia="Times New Roman" w:hAnsi="Times New Roman" w:cs="Times New Roman"/>
          <w:sz w:val="27"/>
          <w:szCs w:val="27"/>
          <w:lang w:eastAsia="ru-RU"/>
        </w:rPr>
        <w:t>г</w:t>
      </w:r>
      <w:proofErr w:type="gramStart"/>
      <w:r w:rsidRPr="004973F3">
        <w:rPr>
          <w:rFonts w:ascii="Times New Roman" w:eastAsia="Times New Roman" w:hAnsi="Times New Roman" w:cs="Times New Roman"/>
          <w:sz w:val="27"/>
          <w:szCs w:val="27"/>
          <w:lang w:eastAsia="ru-RU"/>
        </w:rPr>
        <w:t>.К</w:t>
      </w:r>
      <w:proofErr w:type="gramEnd"/>
      <w:r w:rsidRPr="004973F3">
        <w:rPr>
          <w:rFonts w:ascii="Times New Roman" w:eastAsia="Times New Roman" w:hAnsi="Times New Roman" w:cs="Times New Roman"/>
          <w:sz w:val="27"/>
          <w:szCs w:val="27"/>
          <w:lang w:eastAsia="ru-RU"/>
        </w:rPr>
        <w:t>азань</w:t>
      </w:r>
      <w:proofErr w:type="spellEnd"/>
      <w:r w:rsidRPr="004973F3">
        <w:rPr>
          <w:rFonts w:ascii="Times New Roman" w:eastAsia="Times New Roman" w:hAnsi="Times New Roman" w:cs="Times New Roman"/>
          <w:sz w:val="27"/>
          <w:szCs w:val="27"/>
          <w:lang w:eastAsia="ru-RU"/>
        </w:rPr>
        <w:t xml:space="preserve">, ул. Кремлевская, д.9, </w:t>
      </w:r>
      <w:proofErr w:type="spellStart"/>
      <w:r w:rsidRPr="004973F3">
        <w:rPr>
          <w:rFonts w:ascii="Times New Roman" w:eastAsia="Times New Roman" w:hAnsi="Times New Roman" w:cs="Times New Roman"/>
          <w:sz w:val="27"/>
          <w:szCs w:val="27"/>
          <w:lang w:eastAsia="ru-RU"/>
        </w:rPr>
        <w:t>каб</w:t>
      </w:r>
      <w:proofErr w:type="spellEnd"/>
      <w:r w:rsidRPr="004973F3">
        <w:rPr>
          <w:rFonts w:ascii="Times New Roman" w:eastAsia="Times New Roman" w:hAnsi="Times New Roman" w:cs="Times New Roman"/>
          <w:sz w:val="27"/>
          <w:szCs w:val="27"/>
          <w:lang w:eastAsia="ru-RU"/>
        </w:rPr>
        <w:t>. 110, контактный тел (843) 294-95-33.</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1.3. Для рассмотрения заявления отведен один месяц, а для проведения аттестации – два месяца (п. 32,33 Порядка).</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В указанный период времени педагогический работник вправе подать не более одного заявления о проведении аттестации для установления ему заявленной квалификационной категории (первой или высшей). Прием от педагогического работника двух заявлений об установлении ему в один и тот же период времени двух разных квалификационных категорий (первой и высшей одновременно) не допускается.</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1.4. </w:t>
      </w:r>
      <w:proofErr w:type="gramStart"/>
      <w:r w:rsidRPr="004973F3">
        <w:rPr>
          <w:rFonts w:ascii="Times New Roman" w:eastAsia="Times New Roman" w:hAnsi="Times New Roman" w:cs="Times New Roman"/>
          <w:sz w:val="27"/>
          <w:szCs w:val="27"/>
          <w:lang w:eastAsia="ru-RU"/>
        </w:rPr>
        <w:t>Заявление педагогического работника должно содержать полную, исчерпывающую информацию о результатах его профессиональной деятельности (за последние 5 лет, если досрочная аттестация – за 2 года), доказывающих соответствие заявителя требованиям квалификационной категории (первой или высшей), установленным на основании пунктов 36,37 Порядка.</w:t>
      </w:r>
      <w:proofErr w:type="gramEnd"/>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Если в заявлении не указаны необходимые сведения о результатах профессиональной деятельности педагогического работника (например, стабильные положительные результаты освоения обучающимися образовательных программ по итогам мониторингов, выявления развития у обучающихся способностей к научной </w:t>
      </w:r>
      <w:r w:rsidRPr="004973F3">
        <w:rPr>
          <w:rFonts w:ascii="Times New Roman" w:eastAsia="Times New Roman" w:hAnsi="Times New Roman" w:cs="Times New Roman"/>
          <w:sz w:val="27"/>
          <w:szCs w:val="27"/>
          <w:lang w:eastAsia="ru-RU"/>
        </w:rPr>
        <w:lastRenderedPageBreak/>
        <w:t>(интеллектуальной), творческой, физкультурно-спортивной деятельности,  личного вклада в повышение качества образования</w:t>
      </w:r>
      <w:proofErr w:type="gramStart"/>
      <w:r w:rsidRPr="004973F3">
        <w:rPr>
          <w:rFonts w:ascii="Times New Roman" w:eastAsia="Times New Roman" w:hAnsi="Times New Roman" w:cs="Times New Roman"/>
          <w:sz w:val="27"/>
          <w:szCs w:val="27"/>
          <w:lang w:eastAsia="ru-RU"/>
        </w:rPr>
        <w:t xml:space="preserve"> ,</w:t>
      </w:r>
      <w:proofErr w:type="gramEnd"/>
      <w:r w:rsidRPr="004973F3">
        <w:rPr>
          <w:rFonts w:ascii="Times New Roman" w:eastAsia="Times New Roman" w:hAnsi="Times New Roman" w:cs="Times New Roman"/>
          <w:sz w:val="27"/>
          <w:szCs w:val="27"/>
          <w:lang w:eastAsia="ru-RU"/>
        </w:rPr>
        <w:t xml:space="preserve"> ЕГЭ, ГИА, республиканского тестирования и т.д.) или образовательный ценз не соответствует требованиям к квалификации работника, установленным на основании квалификационной характеристики по занимаемой должности, либо отсутствует информация о ведении инновационной деятельности, экспертная комиссия должна разъяснить еще раз требования, в крайнем </w:t>
      </w:r>
      <w:proofErr w:type="gramStart"/>
      <w:r w:rsidRPr="004973F3">
        <w:rPr>
          <w:rFonts w:ascii="Times New Roman" w:eastAsia="Times New Roman" w:hAnsi="Times New Roman" w:cs="Times New Roman"/>
          <w:sz w:val="27"/>
          <w:szCs w:val="27"/>
          <w:lang w:eastAsia="ru-RU"/>
        </w:rPr>
        <w:t>случае</w:t>
      </w:r>
      <w:proofErr w:type="gramEnd"/>
      <w:r w:rsidRPr="004973F3">
        <w:rPr>
          <w:rFonts w:ascii="Times New Roman" w:eastAsia="Times New Roman" w:hAnsi="Times New Roman" w:cs="Times New Roman"/>
          <w:sz w:val="27"/>
          <w:szCs w:val="27"/>
          <w:lang w:eastAsia="ru-RU"/>
        </w:rPr>
        <w:t xml:space="preserve"> АК МО и Н РТ уведомляет заявителя в Системе об отказе в удовлетворении данного заявления с объяснением причины.  </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1.5. Заявление педагогического работника считается удовлетворенным с момента издания приказа Министерства образования и науки Республики Татарстан о проведении аттестации заявителя. </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Данный приказ размещается в Системе для уведомления педагогических работников, выходящих на аттестацию.</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r w:rsidRPr="004973F3">
        <w:rPr>
          <w:rFonts w:ascii="Times New Roman" w:eastAsia="Times New Roman" w:hAnsi="Times New Roman" w:cs="Times New Roman"/>
          <w:sz w:val="27"/>
          <w:szCs w:val="27"/>
          <w:lang w:eastAsia="ru-RU"/>
        </w:rPr>
        <w:t xml:space="preserve">       1.6. После утверждения заявления педагогический работник проходит профессиональное тестирование, оценку профессиональной деятельности в Системе. </w:t>
      </w: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p>
    <w:p w:rsidR="004973F3" w:rsidRPr="004973F3" w:rsidRDefault="004973F3" w:rsidP="004973F3">
      <w:pPr>
        <w:spacing w:after="0" w:line="240" w:lineRule="auto"/>
        <w:contextualSpacing/>
        <w:jc w:val="both"/>
        <w:rPr>
          <w:rFonts w:ascii="Times New Roman" w:eastAsia="Times New Roman" w:hAnsi="Times New Roman" w:cs="Times New Roman"/>
          <w:sz w:val="27"/>
          <w:szCs w:val="27"/>
          <w:lang w:eastAsia="ru-RU"/>
        </w:rPr>
      </w:pPr>
    </w:p>
    <w:p w:rsidR="004973F3" w:rsidRPr="004973F3" w:rsidRDefault="004973F3" w:rsidP="004973F3">
      <w:pPr>
        <w:spacing w:after="0" w:line="240" w:lineRule="auto"/>
        <w:contextualSpacing/>
        <w:jc w:val="both"/>
        <w:rPr>
          <w:rFonts w:ascii="Times New Roman" w:eastAsia="Times New Roman" w:hAnsi="Times New Roman" w:cs="Times New Roman"/>
          <w:b/>
          <w:sz w:val="27"/>
          <w:szCs w:val="27"/>
          <w:lang w:eastAsia="ru-RU"/>
        </w:rPr>
      </w:pPr>
      <w:r w:rsidRPr="004973F3">
        <w:rPr>
          <w:rFonts w:ascii="Times New Roman" w:eastAsia="Times New Roman" w:hAnsi="Times New Roman" w:cs="Times New Roman"/>
          <w:sz w:val="27"/>
          <w:szCs w:val="27"/>
          <w:lang w:eastAsia="ru-RU"/>
        </w:rPr>
        <w:t xml:space="preserve">          2. </w:t>
      </w:r>
      <w:r w:rsidRPr="004973F3">
        <w:rPr>
          <w:rFonts w:ascii="Times New Roman" w:eastAsia="Times New Roman" w:hAnsi="Times New Roman" w:cs="Times New Roman"/>
          <w:b/>
          <w:sz w:val="27"/>
          <w:szCs w:val="27"/>
          <w:lang w:eastAsia="ru-RU"/>
        </w:rPr>
        <w:t>Разъяснения по централизованному приему заявлений из экспертных комиссий АК МО и Н РТ по муниципальным образованиям</w:t>
      </w:r>
    </w:p>
    <w:p w:rsidR="004973F3" w:rsidRPr="004973F3" w:rsidRDefault="004973F3" w:rsidP="004973F3">
      <w:pPr>
        <w:spacing w:after="0" w:line="240" w:lineRule="auto"/>
        <w:contextualSpacing/>
        <w:jc w:val="both"/>
        <w:rPr>
          <w:rFonts w:ascii="Times New Roman" w:eastAsia="Times New Roman" w:hAnsi="Times New Roman" w:cs="Times New Roman"/>
          <w:b/>
          <w:sz w:val="27"/>
          <w:szCs w:val="27"/>
          <w:lang w:eastAsia="ru-RU"/>
        </w:rPr>
      </w:pPr>
    </w:p>
    <w:p w:rsidR="004973F3" w:rsidRPr="004973F3" w:rsidRDefault="004973F3" w:rsidP="004973F3">
      <w:pPr>
        <w:spacing w:after="0" w:line="240" w:lineRule="auto"/>
        <w:contextualSpacing/>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2.1. Централизованный прием </w:t>
      </w:r>
      <w:proofErr w:type="gramStart"/>
      <w:r w:rsidRPr="004973F3">
        <w:rPr>
          <w:rFonts w:ascii="Times New Roman" w:eastAsia="Times New Roman" w:hAnsi="Times New Roman" w:cs="Times New Roman"/>
          <w:sz w:val="28"/>
          <w:szCs w:val="28"/>
          <w:lang w:eastAsia="ru-RU"/>
        </w:rPr>
        <w:t>заявлений, поступающих из экспертных комиссий АК МО и Н РТ по муниципальным образованиям производится</w:t>
      </w:r>
      <w:proofErr w:type="gramEnd"/>
      <w:r w:rsidRPr="004973F3">
        <w:rPr>
          <w:rFonts w:ascii="Times New Roman" w:eastAsia="Times New Roman" w:hAnsi="Times New Roman" w:cs="Times New Roman"/>
          <w:sz w:val="28"/>
          <w:szCs w:val="28"/>
          <w:lang w:eastAsia="ru-RU"/>
        </w:rPr>
        <w:t xml:space="preserve"> в электронной форме через Систему.</w:t>
      </w:r>
    </w:p>
    <w:p w:rsidR="004973F3" w:rsidRPr="004973F3" w:rsidRDefault="004973F3" w:rsidP="004973F3">
      <w:pPr>
        <w:spacing w:after="0" w:line="240" w:lineRule="auto"/>
        <w:ind w:firstLine="708"/>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Система предусматривает её функционирование в 2 этапа:</w:t>
      </w:r>
    </w:p>
    <w:p w:rsidR="004973F3" w:rsidRPr="004973F3" w:rsidRDefault="004973F3" w:rsidP="004973F3">
      <w:pPr>
        <w:spacing w:after="0" w:line="240" w:lineRule="auto"/>
        <w:ind w:firstLine="708"/>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прием и рассмотрение заявлений (предусмотрена возможность возврата заявлений </w:t>
      </w:r>
      <w:proofErr w:type="spellStart"/>
      <w:r w:rsidRPr="004973F3">
        <w:rPr>
          <w:rFonts w:ascii="Times New Roman" w:eastAsia="Times New Roman" w:hAnsi="Times New Roman" w:cs="Times New Roman"/>
          <w:sz w:val="28"/>
          <w:szCs w:val="28"/>
          <w:lang w:eastAsia="ru-RU"/>
        </w:rPr>
        <w:t>МОиН</w:t>
      </w:r>
      <w:proofErr w:type="spellEnd"/>
      <w:r w:rsidRPr="004973F3">
        <w:rPr>
          <w:rFonts w:ascii="Times New Roman" w:eastAsia="Times New Roman" w:hAnsi="Times New Roman" w:cs="Times New Roman"/>
          <w:sz w:val="28"/>
          <w:szCs w:val="28"/>
          <w:lang w:eastAsia="ru-RU"/>
        </w:rPr>
        <w:t xml:space="preserve"> РТ); по итогам рассмотрения заявлений издается  приказ о проведении аттестации (есть возможность загрузки этого приказа в систему);</w:t>
      </w:r>
    </w:p>
    <w:p w:rsidR="004973F3" w:rsidRPr="004973F3" w:rsidRDefault="004973F3" w:rsidP="004973F3">
      <w:pPr>
        <w:spacing w:after="0" w:line="240" w:lineRule="auto"/>
        <w:ind w:firstLine="708"/>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этап аттестации: тестирования, экспертизы, работа аттестационной комиссии Министерства, итоговый приказ (возможность загрузки этого приказа в Систему).</w:t>
      </w:r>
    </w:p>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На 1 этапе, на этапе рассмотрения заявления, к заявлениям</w:t>
      </w:r>
      <w:r w:rsidRPr="004973F3">
        <w:rPr>
          <w:rFonts w:ascii="Times New Roman" w:eastAsia="Times New Roman" w:hAnsi="Times New Roman" w:cs="Times New Roman"/>
          <w:sz w:val="24"/>
          <w:szCs w:val="24"/>
          <w:lang w:eastAsia="ru-RU"/>
        </w:rPr>
        <w:t xml:space="preserve"> </w:t>
      </w:r>
      <w:r w:rsidRPr="004973F3">
        <w:rPr>
          <w:rFonts w:ascii="Times New Roman" w:eastAsia="Times New Roman" w:hAnsi="Times New Roman" w:cs="Times New Roman"/>
          <w:sz w:val="28"/>
          <w:szCs w:val="28"/>
          <w:lang w:eastAsia="ru-RU"/>
        </w:rPr>
        <w:t>педагогический работник прилагает полный пакет документов:</w:t>
      </w:r>
    </w:p>
    <w:p w:rsidR="004973F3" w:rsidRPr="004973F3" w:rsidRDefault="004973F3" w:rsidP="00497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0"/>
        <w:jc w:val="both"/>
        <w:rPr>
          <w:rFonts w:ascii="Times New Roman" w:eastAsia="Courier New" w:hAnsi="Times New Roman" w:cs="Times New Roman"/>
          <w:sz w:val="28"/>
          <w:szCs w:val="28"/>
        </w:rPr>
      </w:pPr>
      <w:r w:rsidRPr="004973F3">
        <w:rPr>
          <w:rFonts w:ascii="Times New Roman" w:eastAsia="Courier New" w:hAnsi="Times New Roman" w:cs="Times New Roman"/>
          <w:sz w:val="28"/>
          <w:szCs w:val="28"/>
        </w:rPr>
        <w:t>1. Заявление заявителя о проведении аттестации в целях установления квалификационной категории (электронный вариант).</w:t>
      </w:r>
    </w:p>
    <w:p w:rsidR="004973F3" w:rsidRPr="004973F3" w:rsidRDefault="004973F3" w:rsidP="00497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0"/>
        <w:jc w:val="both"/>
        <w:rPr>
          <w:rFonts w:ascii="Times New Roman" w:eastAsia="Times New Roman" w:hAnsi="Times New Roman" w:cs="Times New Roman"/>
          <w:sz w:val="28"/>
          <w:szCs w:val="28"/>
        </w:rPr>
      </w:pPr>
      <w:r w:rsidRPr="004973F3">
        <w:rPr>
          <w:rFonts w:ascii="Times New Roman" w:eastAsia="Times New Roman" w:hAnsi="Times New Roman" w:cs="Times New Roman"/>
          <w:sz w:val="28"/>
          <w:szCs w:val="28"/>
        </w:rPr>
        <w:t xml:space="preserve">2. Копия аттестационного листа по итогам предыдущей аттестации заявителя (для высшей категории). </w:t>
      </w:r>
    </w:p>
    <w:p w:rsidR="004973F3" w:rsidRPr="004973F3" w:rsidRDefault="004973F3" w:rsidP="004973F3">
      <w:pPr>
        <w:spacing w:after="0" w:line="240" w:lineRule="auto"/>
        <w:ind w:left="140"/>
        <w:jc w:val="both"/>
        <w:rPr>
          <w:rFonts w:ascii="Times New Roman" w:eastAsia="Calibri" w:hAnsi="Times New Roman" w:cs="Times New Roman"/>
          <w:sz w:val="28"/>
          <w:szCs w:val="28"/>
        </w:rPr>
      </w:pPr>
      <w:r w:rsidRPr="004973F3">
        <w:rPr>
          <w:rFonts w:ascii="Times New Roman" w:eastAsia="Calibri" w:hAnsi="Times New Roman" w:cs="Times New Roman"/>
          <w:sz w:val="28"/>
          <w:szCs w:val="28"/>
        </w:rPr>
        <w:t xml:space="preserve">     3. Карта результативности аттестуемого работника.</w:t>
      </w:r>
    </w:p>
    <w:p w:rsidR="004973F3" w:rsidRPr="004973F3" w:rsidRDefault="004973F3" w:rsidP="00497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0"/>
        <w:jc w:val="both"/>
        <w:rPr>
          <w:rFonts w:ascii="Times New Roman" w:eastAsia="Times New Roman" w:hAnsi="Times New Roman" w:cs="Times New Roman"/>
          <w:sz w:val="28"/>
          <w:szCs w:val="28"/>
        </w:rPr>
      </w:pPr>
      <w:r w:rsidRPr="004973F3">
        <w:rPr>
          <w:rFonts w:ascii="Times New Roman" w:eastAsia="Times New Roman" w:hAnsi="Times New Roman" w:cs="Times New Roman"/>
          <w:sz w:val="28"/>
          <w:szCs w:val="28"/>
        </w:rPr>
        <w:t>4.</w:t>
      </w:r>
      <w:r w:rsidRPr="004973F3">
        <w:rPr>
          <w:rFonts w:ascii="Times New Roman" w:eastAsia="Times New Roman" w:hAnsi="Times New Roman" w:cs="Times New Roman"/>
          <w:sz w:val="28"/>
          <w:szCs w:val="28"/>
          <w:lang w:eastAsia="ru-RU"/>
        </w:rPr>
        <w:t xml:space="preserve"> Для высшей категории дополнительно прилагается с</w:t>
      </w:r>
      <w:r w:rsidRPr="004973F3">
        <w:rPr>
          <w:rFonts w:ascii="Times New Roman" w:eastAsia="Times New Roman" w:hAnsi="Times New Roman" w:cs="Times New Roman"/>
          <w:sz w:val="28"/>
          <w:szCs w:val="28"/>
        </w:rPr>
        <w:t>правка (свидетельство) о ведении инновационной и экспериментальной деятельности на высшую квалификационную категорию (2 документа).</w:t>
      </w:r>
    </w:p>
    <w:p w:rsidR="004973F3" w:rsidRPr="004973F3" w:rsidRDefault="004973F3" w:rsidP="00497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0"/>
        <w:jc w:val="both"/>
        <w:rPr>
          <w:rFonts w:ascii="Times New Roman" w:eastAsia="Times New Roman" w:hAnsi="Times New Roman" w:cs="Times New Roman"/>
          <w:sz w:val="28"/>
          <w:szCs w:val="28"/>
        </w:rPr>
      </w:pPr>
      <w:r w:rsidRPr="004973F3">
        <w:rPr>
          <w:rFonts w:ascii="Times New Roman" w:eastAsia="Times New Roman" w:hAnsi="Times New Roman" w:cs="Times New Roman"/>
          <w:sz w:val="28"/>
          <w:szCs w:val="28"/>
        </w:rPr>
        <w:t>5.</w:t>
      </w:r>
      <w:r w:rsidRPr="004973F3">
        <w:rPr>
          <w:rFonts w:ascii="Times New Roman" w:eastAsia="Times New Roman" w:hAnsi="Times New Roman" w:cs="Times New Roman"/>
          <w:sz w:val="28"/>
          <w:szCs w:val="28"/>
          <w:lang w:eastAsia="ru-RU"/>
        </w:rPr>
        <w:t xml:space="preserve"> Для высшей категории - д</w:t>
      </w:r>
      <w:r w:rsidRPr="004973F3">
        <w:rPr>
          <w:rFonts w:ascii="Times New Roman" w:eastAsia="Times New Roman" w:hAnsi="Times New Roman" w:cs="Times New Roman"/>
          <w:sz w:val="28"/>
          <w:szCs w:val="28"/>
        </w:rPr>
        <w:t>окумент, подтверждающий участие обучающихся (воспитанников) аттестуемого педагогического работника в олимпиадах, смотрах, конкурсах, соревнованиях, проходивших в течение последних пяти лет перед аттестацией</w:t>
      </w:r>
      <w:r w:rsidRPr="004973F3">
        <w:rPr>
          <w:rFonts w:ascii="Times New Roman" w:eastAsia="Times New Roman" w:hAnsi="Times New Roman" w:cs="Times New Roman"/>
          <w:sz w:val="28"/>
          <w:szCs w:val="28"/>
          <w:lang w:eastAsia="ru-RU"/>
        </w:rPr>
        <w:t xml:space="preserve"> </w:t>
      </w:r>
      <w:r w:rsidRPr="004973F3">
        <w:rPr>
          <w:rFonts w:ascii="Times New Roman" w:eastAsia="Times New Roman" w:hAnsi="Times New Roman" w:cs="Times New Roman"/>
          <w:sz w:val="28"/>
          <w:szCs w:val="28"/>
        </w:rPr>
        <w:t>(не более 2 подтверждающих документов на 2 л.).</w:t>
      </w:r>
    </w:p>
    <w:p w:rsidR="004973F3" w:rsidRPr="004973F3" w:rsidRDefault="004973F3" w:rsidP="004973F3">
      <w:pPr>
        <w:spacing w:after="0" w:line="240" w:lineRule="auto"/>
        <w:ind w:left="140"/>
        <w:jc w:val="both"/>
        <w:rPr>
          <w:rFonts w:ascii="Times New Roman" w:eastAsia="Times New Roman" w:hAnsi="Times New Roman" w:cs="Times New Roman"/>
          <w:sz w:val="28"/>
          <w:szCs w:val="28"/>
          <w:lang w:eastAsia="ru-RU"/>
        </w:rPr>
      </w:pPr>
      <w:r w:rsidRPr="004973F3">
        <w:rPr>
          <w:rFonts w:ascii="Calibri" w:eastAsia="Calibri" w:hAnsi="Calibri" w:cs="Times New Roman"/>
          <w:sz w:val="28"/>
          <w:szCs w:val="28"/>
        </w:rPr>
        <w:lastRenderedPageBreak/>
        <w:t xml:space="preserve">     </w:t>
      </w:r>
      <w:r w:rsidRPr="004973F3">
        <w:rPr>
          <w:rFonts w:ascii="Times New Roman" w:eastAsia="Calibri" w:hAnsi="Times New Roman" w:cs="Times New Roman"/>
          <w:sz w:val="28"/>
          <w:szCs w:val="28"/>
        </w:rPr>
        <w:t>6. Экспертный лист, экспертное заключение (внутреннего и внешнего эксперта) для тех, у кого проведена экспертиза профессиональной деятельности (направят эксперты после проверки).</w:t>
      </w:r>
    </w:p>
    <w:p w:rsidR="004973F3" w:rsidRPr="004973F3" w:rsidRDefault="004973F3" w:rsidP="004973F3">
      <w:pPr>
        <w:spacing w:after="0" w:line="240" w:lineRule="auto"/>
        <w:ind w:left="140"/>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w:t>
      </w:r>
      <w:proofErr w:type="gramStart"/>
      <w:r w:rsidRPr="004973F3">
        <w:rPr>
          <w:rFonts w:ascii="Times New Roman" w:eastAsia="Times New Roman" w:hAnsi="Times New Roman" w:cs="Times New Roman"/>
          <w:sz w:val="28"/>
          <w:szCs w:val="28"/>
          <w:lang w:eastAsia="ru-RU"/>
        </w:rPr>
        <w:t xml:space="preserve">Для сведения, по п. 4 допускается представление документа, подтверждающий  инновационную деятельность претендента на высшую категорию  (рецензия, титульный лист публикации в республиканском или федеральном  научно-методическом издании, или  документ, удостоверяющий участие аттестуемого работника в республиканском или федеральном методическом конкурсе, проведенном в течение  последних 2 лет и др.) (не более одного подтверждающего документа на </w:t>
      </w:r>
      <w:smartTag w:uri="urn:schemas-microsoft-com:office:smarttags" w:element="metricconverter">
        <w:smartTagPr>
          <w:attr w:name="ProductID" w:val="1 л"/>
        </w:smartTagPr>
        <w:r w:rsidRPr="004973F3">
          <w:rPr>
            <w:rFonts w:ascii="Times New Roman" w:eastAsia="Times New Roman" w:hAnsi="Times New Roman" w:cs="Times New Roman"/>
            <w:sz w:val="28"/>
            <w:szCs w:val="28"/>
            <w:lang w:eastAsia="ru-RU"/>
          </w:rPr>
          <w:t>1 л</w:t>
        </w:r>
      </w:smartTag>
      <w:r w:rsidRPr="004973F3">
        <w:rPr>
          <w:rFonts w:ascii="Times New Roman" w:eastAsia="Times New Roman" w:hAnsi="Times New Roman" w:cs="Times New Roman"/>
          <w:sz w:val="28"/>
          <w:szCs w:val="28"/>
          <w:lang w:eastAsia="ru-RU"/>
        </w:rPr>
        <w:t>.).</w:t>
      </w:r>
      <w:proofErr w:type="gramEnd"/>
    </w:p>
    <w:p w:rsidR="004973F3" w:rsidRPr="004973F3" w:rsidRDefault="004973F3" w:rsidP="004973F3">
      <w:pPr>
        <w:spacing w:after="0" w:line="240" w:lineRule="auto"/>
        <w:ind w:left="140"/>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w:t>
      </w:r>
      <w:r w:rsidRPr="004973F3">
        <w:rPr>
          <w:rFonts w:ascii="Times New Roman" w:eastAsia="Times New Roman" w:hAnsi="Times New Roman" w:cs="Times New Roman"/>
          <w:sz w:val="28"/>
          <w:szCs w:val="28"/>
          <w:lang w:eastAsia="ru-RU"/>
        </w:rPr>
        <w:tab/>
        <w:t>Требование документа об участии учащихся (воспитанников) в международных, всероссийских олимпиадах, смотрах, конкурсах, соревнованиях не является обязательным для педагогических работников ДОУ, коррекционных образовательных учреждений, а также для других областей образования, где указанные мероприятия не организуются.</w:t>
      </w:r>
    </w:p>
    <w:p w:rsidR="004973F3" w:rsidRPr="004973F3" w:rsidRDefault="004973F3" w:rsidP="004973F3">
      <w:pPr>
        <w:spacing w:after="0" w:line="240" w:lineRule="auto"/>
        <w:contextualSpacing/>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w:t>
      </w:r>
      <w:r w:rsidRPr="004973F3">
        <w:rPr>
          <w:rFonts w:ascii="Times New Roman" w:eastAsia="Times New Roman" w:hAnsi="Times New Roman" w:cs="Times New Roman"/>
          <w:sz w:val="28"/>
          <w:szCs w:val="28"/>
          <w:lang w:eastAsia="ru-RU"/>
        </w:rPr>
        <w:tab/>
        <w:t>За направление вышеуказанных материалов в электронной форме несут ответственность секретари экспертных комиссий АК МО и Н РТ по соответствующим муниципальным образованиям. Директор образовательной организации несет персональную ответственность за достоверность сведений и подлинность документов, представленных     педагогом в подтверждение своих достижений и результатов.</w:t>
      </w:r>
    </w:p>
    <w:p w:rsidR="004973F3" w:rsidRPr="004973F3" w:rsidRDefault="004973F3" w:rsidP="004973F3">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2.2. В целях упорядочения приема аттестационных заявлений на информационных стендах («Аттестационных уголках») образовательных организаций должны быть помещены следующие материалы:</w:t>
      </w:r>
    </w:p>
    <w:p w:rsidR="004973F3" w:rsidRPr="004973F3" w:rsidRDefault="004973F3" w:rsidP="004973F3">
      <w:pPr>
        <w:spacing w:after="0" w:line="240" w:lineRule="auto"/>
        <w:ind w:firstLine="567"/>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  объявление о приеме заявлений от педагогических работников, выходящих на аттестацию в октябре 2020 года в Министерстве образования и науки РТ через Систему;</w:t>
      </w:r>
    </w:p>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 список педагогических работников образовательных организаций, у которых в 2020 году заканчивается срок действия имеющейся квалификационной категории; </w:t>
      </w:r>
    </w:p>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w:t>
      </w:r>
      <w:proofErr w:type="gramStart"/>
      <w:r w:rsidRPr="004973F3">
        <w:rPr>
          <w:rFonts w:ascii="Times New Roman" w:eastAsia="Times New Roman" w:hAnsi="Times New Roman" w:cs="Times New Roman"/>
          <w:sz w:val="28"/>
          <w:szCs w:val="28"/>
          <w:lang w:eastAsia="ru-RU"/>
        </w:rPr>
        <w:t>- перечень аттестационных документов, которые готовит на себя аттестуемый работник в период аттестации, с указанием электронного адреса информационной системы «Электронное образование в Республике Татарстан» (</w:t>
      </w:r>
      <w:proofErr w:type="spellStart"/>
      <w:r w:rsidRPr="004973F3">
        <w:rPr>
          <w:rFonts w:ascii="Times New Roman" w:eastAsia="Times New Roman" w:hAnsi="Times New Roman" w:cs="Times New Roman"/>
          <w:sz w:val="28"/>
          <w:szCs w:val="28"/>
          <w:lang w:val="en-US" w:eastAsia="ru-RU"/>
        </w:rPr>
        <w:t>edu</w:t>
      </w:r>
      <w:proofErr w:type="spellEnd"/>
      <w:r w:rsidRPr="004973F3">
        <w:rPr>
          <w:rFonts w:ascii="Times New Roman" w:eastAsia="Times New Roman" w:hAnsi="Times New Roman" w:cs="Times New Roman"/>
          <w:sz w:val="28"/>
          <w:szCs w:val="28"/>
          <w:lang w:eastAsia="ru-RU"/>
        </w:rPr>
        <w:t>.</w:t>
      </w:r>
      <w:proofErr w:type="spellStart"/>
      <w:r w:rsidRPr="004973F3">
        <w:rPr>
          <w:rFonts w:ascii="Times New Roman" w:eastAsia="Times New Roman" w:hAnsi="Times New Roman" w:cs="Times New Roman"/>
          <w:sz w:val="28"/>
          <w:szCs w:val="28"/>
          <w:lang w:val="en-US" w:eastAsia="ru-RU"/>
        </w:rPr>
        <w:t>tatar</w:t>
      </w:r>
      <w:proofErr w:type="spellEnd"/>
      <w:r w:rsidRPr="004973F3">
        <w:rPr>
          <w:rFonts w:ascii="Times New Roman" w:eastAsia="Times New Roman" w:hAnsi="Times New Roman" w:cs="Times New Roman"/>
          <w:sz w:val="28"/>
          <w:szCs w:val="28"/>
          <w:lang w:eastAsia="ru-RU"/>
        </w:rPr>
        <w:t>.</w:t>
      </w:r>
      <w:proofErr w:type="spellStart"/>
      <w:r w:rsidRPr="004973F3">
        <w:rPr>
          <w:rFonts w:ascii="Times New Roman" w:eastAsia="Times New Roman" w:hAnsi="Times New Roman" w:cs="Times New Roman"/>
          <w:sz w:val="28"/>
          <w:szCs w:val="28"/>
          <w:lang w:val="en-US" w:eastAsia="ru-RU"/>
        </w:rPr>
        <w:t>ru</w:t>
      </w:r>
      <w:proofErr w:type="spellEnd"/>
      <w:r w:rsidRPr="004973F3">
        <w:rPr>
          <w:rFonts w:ascii="Times New Roman" w:eastAsia="Times New Roman" w:hAnsi="Times New Roman" w:cs="Times New Roman"/>
          <w:sz w:val="28"/>
          <w:szCs w:val="28"/>
          <w:lang w:eastAsia="ru-RU"/>
        </w:rPr>
        <w:t>) во вкладке /Педагогическая аттестация/Нормативные документы/ и на сайте</w:t>
      </w:r>
      <w:r w:rsidRPr="004973F3">
        <w:rPr>
          <w:rFonts w:ascii="Times New Roman" w:eastAsia="Times New Roman" w:hAnsi="Times New Roman" w:cs="Times New Roman"/>
          <w:sz w:val="24"/>
          <w:szCs w:val="24"/>
          <w:lang w:eastAsia="ru-RU"/>
        </w:rPr>
        <w:t xml:space="preserve"> </w:t>
      </w:r>
      <w:r w:rsidRPr="004973F3">
        <w:rPr>
          <w:rFonts w:ascii="Times New Roman" w:eastAsia="Times New Roman" w:hAnsi="Times New Roman" w:cs="Times New Roman"/>
          <w:sz w:val="28"/>
          <w:szCs w:val="28"/>
          <w:lang w:eastAsia="ru-RU"/>
        </w:rPr>
        <w:t>Министерства образования и науки Республики Татарстан /</w:t>
      </w:r>
      <w:hyperlink r:id="rId8" w:history="1">
        <w:r w:rsidRPr="004973F3">
          <w:rPr>
            <w:rFonts w:ascii="Times New Roman" w:eastAsia="Times New Roman" w:hAnsi="Times New Roman" w:cs="Times New Roman"/>
            <w:color w:val="0000FF"/>
            <w:sz w:val="28"/>
            <w:szCs w:val="28"/>
            <w:u w:val="single"/>
            <w:lang w:eastAsia="ru-RU"/>
          </w:rPr>
          <w:t>http://mon.tatarstan.ru/Деятельность</w:t>
        </w:r>
      </w:hyperlink>
      <w:r w:rsidRPr="004973F3">
        <w:rPr>
          <w:rFonts w:ascii="Times New Roman" w:eastAsia="Times New Roman" w:hAnsi="Times New Roman" w:cs="Times New Roman"/>
          <w:sz w:val="28"/>
          <w:szCs w:val="28"/>
          <w:lang w:eastAsia="ru-RU"/>
        </w:rPr>
        <w:t>/Государственные услуги/Предоставление государственной услуги по аттестации педагогических работников/Нормативные документы/Примерные формы аттестационных</w:t>
      </w:r>
      <w:proofErr w:type="gramEnd"/>
      <w:r w:rsidRPr="004973F3">
        <w:rPr>
          <w:rFonts w:ascii="Times New Roman" w:eastAsia="Times New Roman" w:hAnsi="Times New Roman" w:cs="Times New Roman"/>
          <w:sz w:val="28"/>
          <w:szCs w:val="28"/>
          <w:lang w:eastAsia="ru-RU"/>
        </w:rPr>
        <w:t xml:space="preserve"> документов/размещены образцы аттестационных документов (формы заявления, карты результативности профессиональной деятельности педагогического работника, листа самооценки);</w:t>
      </w:r>
    </w:p>
    <w:p w:rsidR="004973F3" w:rsidRPr="004973F3" w:rsidRDefault="004973F3" w:rsidP="004973F3">
      <w:pPr>
        <w:spacing w:after="0" w:line="240" w:lineRule="auto"/>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 требования, предъявляемые к аттестуемым педагогическим работникам при установлении им заявленной квалификационной категории (первой или высшей) (пункты 36, 37 Порядка);</w:t>
      </w:r>
    </w:p>
    <w:p w:rsidR="004973F3" w:rsidRPr="004973F3" w:rsidRDefault="004973F3" w:rsidP="004973F3">
      <w:pPr>
        <w:spacing w:after="0" w:line="240" w:lineRule="auto"/>
        <w:ind w:left="140"/>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 Положение о формах и процедурах аттестации педагогических работников государственных и муниципальных образовательных учреждений Республики Татарстан, утвержденное приказом МО и Н РТ от 14  января 2015 г. № 79/15.</w:t>
      </w:r>
    </w:p>
    <w:p w:rsidR="004973F3" w:rsidRPr="004973F3" w:rsidRDefault="004973F3" w:rsidP="004973F3">
      <w:pPr>
        <w:spacing w:after="0" w:line="240" w:lineRule="auto"/>
        <w:ind w:left="140"/>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lastRenderedPageBreak/>
        <w:t xml:space="preserve">      Ответственность за информационно-методическую поддержку педагогических работников образовательной организации, выходящих на заявительную аттестацию, прием, регистрацию и передачу аттестационных заявлений в соответствующую экспертную комиссию АК МО и Н РТ возлагается приказом руководителя организации на заместителя руководителя (в общеобразовательных организациях, УДОД, УСПО), старшего воспитателя (в ДОУ). </w:t>
      </w:r>
    </w:p>
    <w:p w:rsidR="004973F3" w:rsidRPr="004973F3" w:rsidRDefault="004973F3" w:rsidP="004973F3">
      <w:pPr>
        <w:spacing w:after="0" w:line="240" w:lineRule="auto"/>
        <w:ind w:left="140"/>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2.3. Первичная регистрация заявлений педагогических работников осуществляется сначала в образовательной организации, затем в экспертной комиссии АК и МО и Н РТ по соответствующему муниципальному образованию. </w:t>
      </w:r>
    </w:p>
    <w:p w:rsidR="004973F3" w:rsidRPr="004973F3" w:rsidRDefault="004973F3" w:rsidP="004973F3">
      <w:pPr>
        <w:spacing w:after="0" w:line="240" w:lineRule="auto"/>
        <w:ind w:left="140"/>
        <w:jc w:val="both"/>
        <w:rPr>
          <w:rFonts w:ascii="Times New Roman" w:eastAsia="Times New Roman" w:hAnsi="Times New Roman" w:cs="Times New Roman"/>
          <w:sz w:val="28"/>
          <w:szCs w:val="28"/>
          <w:lang w:eastAsia="ru-RU"/>
        </w:rPr>
      </w:pPr>
      <w:r w:rsidRPr="004973F3">
        <w:rPr>
          <w:rFonts w:ascii="Times New Roman" w:eastAsia="Times New Roman" w:hAnsi="Times New Roman" w:cs="Times New Roman"/>
          <w:sz w:val="28"/>
          <w:szCs w:val="28"/>
          <w:lang w:eastAsia="ru-RU"/>
        </w:rPr>
        <w:t xml:space="preserve">      Регистрационные записи производятся в специальном журнале приема и передачи аттестационных заявлений в аттестационную комиссию Министерства образования и науки Республики Татарстан (для экспертной комиссии), журнале первичного приема аттестационных заявлений (для образовательной организации). В указанных журналах должны быть зафиксированы ФИО, должность заявителя, дата поступления заявления, подпись ответственного лица, принявшего заявление, дата передачи заявления в вышестоящий орган управления образования. Кроме того, в журнале следует предусмотреть графы «Дата отзыва заявления», «Подпись заявителя» на случай, если педагогический работник решит отозвать свое аттестационное заявление. В целях упорядочения приема аттестационных заявлений дату подачи заявления желательно датировать октябрем-месяцем.</w:t>
      </w:r>
    </w:p>
    <w:p w:rsidR="004973F3" w:rsidRPr="004973F3" w:rsidRDefault="004973F3" w:rsidP="004973F3">
      <w:pPr>
        <w:spacing w:after="0" w:line="240" w:lineRule="auto"/>
        <w:ind w:left="140"/>
        <w:jc w:val="both"/>
        <w:rPr>
          <w:rFonts w:ascii="Times New Roman" w:eastAsia="Times New Roman" w:hAnsi="Times New Roman" w:cs="Times New Roman"/>
          <w:color w:val="000000"/>
          <w:sz w:val="28"/>
          <w:szCs w:val="28"/>
          <w:lang w:eastAsia="ru-RU"/>
        </w:rPr>
        <w:sectPr w:rsidR="004973F3" w:rsidRPr="004973F3" w:rsidSect="00E972E9">
          <w:pgSz w:w="11906" w:h="16838" w:code="9"/>
          <w:pgMar w:top="1134" w:right="567" w:bottom="1134" w:left="1134" w:header="720" w:footer="720" w:gutter="0"/>
          <w:cols w:space="720"/>
        </w:sectPr>
      </w:pPr>
      <w:r w:rsidRPr="004973F3">
        <w:rPr>
          <w:rFonts w:ascii="Times New Roman" w:eastAsia="Times New Roman" w:hAnsi="Times New Roman" w:cs="Times New Roman"/>
          <w:sz w:val="28"/>
          <w:szCs w:val="28"/>
          <w:lang w:eastAsia="ru-RU"/>
        </w:rPr>
        <w:t xml:space="preserve">       2.4. Отказ в приеме аттестационного заявления не входит в полномочия экспертной комиссии по муниципальному образованию. В случае отсутствия в заявлении доказательной </w:t>
      </w:r>
      <w:proofErr w:type="gramStart"/>
      <w:r w:rsidRPr="004973F3">
        <w:rPr>
          <w:rFonts w:ascii="Times New Roman" w:eastAsia="Times New Roman" w:hAnsi="Times New Roman" w:cs="Times New Roman"/>
          <w:sz w:val="28"/>
          <w:szCs w:val="28"/>
          <w:lang w:eastAsia="ru-RU"/>
        </w:rPr>
        <w:t>базы для подтверждения соответствия уровня квалификации педагогического работника</w:t>
      </w:r>
      <w:proofErr w:type="gramEnd"/>
      <w:r w:rsidRPr="004973F3">
        <w:rPr>
          <w:rFonts w:ascii="Times New Roman" w:eastAsia="Times New Roman" w:hAnsi="Times New Roman" w:cs="Times New Roman"/>
          <w:sz w:val="28"/>
          <w:szCs w:val="28"/>
          <w:lang w:eastAsia="ru-RU"/>
        </w:rPr>
        <w:t xml:space="preserve"> требованиям заявленной квалификационной категории,  требуется оказать необходимую методическую помощь для </w:t>
      </w:r>
      <w:proofErr w:type="spellStart"/>
      <w:r w:rsidRPr="004973F3">
        <w:rPr>
          <w:rFonts w:ascii="Times New Roman" w:eastAsia="Times New Roman" w:hAnsi="Times New Roman" w:cs="Times New Roman"/>
          <w:sz w:val="28"/>
          <w:szCs w:val="28"/>
          <w:lang w:eastAsia="ru-RU"/>
        </w:rPr>
        <w:t>дооформления</w:t>
      </w:r>
      <w:proofErr w:type="spellEnd"/>
      <w:r w:rsidRPr="004973F3">
        <w:rPr>
          <w:rFonts w:ascii="Times New Roman" w:eastAsia="Times New Roman" w:hAnsi="Times New Roman" w:cs="Times New Roman"/>
          <w:sz w:val="28"/>
          <w:szCs w:val="28"/>
          <w:lang w:eastAsia="ru-RU"/>
        </w:rPr>
        <w:t xml:space="preserve"> таких заявлений.</w:t>
      </w:r>
    </w:p>
    <w:p w:rsidR="004973F3" w:rsidRPr="004973F3" w:rsidRDefault="004973F3" w:rsidP="004973F3">
      <w:pPr>
        <w:tabs>
          <w:tab w:val="left" w:pos="437"/>
          <w:tab w:val="left" w:pos="1656"/>
          <w:tab w:val="left" w:pos="3110"/>
          <w:tab w:val="left" w:pos="4044"/>
          <w:tab w:val="left" w:pos="5748"/>
          <w:tab w:val="left" w:pos="6811"/>
          <w:tab w:val="left" w:pos="8503"/>
          <w:tab w:val="left" w:pos="9662"/>
          <w:tab w:val="left" w:pos="10596"/>
          <w:tab w:val="left" w:pos="11767"/>
          <w:tab w:val="left" w:pos="12809"/>
        </w:tabs>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973F3">
        <w:rPr>
          <w:rFonts w:ascii="Times New Roman" w:eastAsia="Times New Roman" w:hAnsi="Times New Roman" w:cs="Times New Roman"/>
          <w:color w:val="000000"/>
          <w:sz w:val="20"/>
          <w:szCs w:val="24"/>
          <w:lang w:eastAsia="ru-RU"/>
        </w:rPr>
        <w:lastRenderedPageBreak/>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r w:rsidRPr="004973F3">
        <w:rPr>
          <w:rFonts w:ascii="Arial" w:eastAsia="Times New Roman" w:hAnsi="Arial" w:cs="Arial"/>
          <w:color w:val="000000"/>
          <w:sz w:val="20"/>
          <w:szCs w:val="24"/>
          <w:lang w:eastAsia="ru-RU"/>
        </w:rPr>
        <w:tab/>
      </w:r>
    </w:p>
    <w:tbl>
      <w:tblPr>
        <w:tblW w:w="15559" w:type="dxa"/>
        <w:tblLook w:val="04A0" w:firstRow="1" w:lastRow="0" w:firstColumn="1" w:lastColumn="0" w:noHBand="0" w:noVBand="1"/>
      </w:tblPr>
      <w:tblGrid>
        <w:gridCol w:w="7506"/>
        <w:gridCol w:w="8053"/>
      </w:tblGrid>
      <w:tr w:rsidR="004973F3" w:rsidRPr="004973F3" w:rsidTr="009F64FE">
        <w:tc>
          <w:tcPr>
            <w:tcW w:w="7506" w:type="dxa"/>
            <w:shd w:val="clear" w:color="auto" w:fill="auto"/>
          </w:tcPr>
          <w:p w:rsidR="004973F3" w:rsidRPr="004973F3" w:rsidRDefault="004973F3" w:rsidP="004973F3">
            <w:pPr>
              <w:tabs>
                <w:tab w:val="left" w:pos="437"/>
                <w:tab w:val="left" w:pos="1656"/>
                <w:tab w:val="left" w:pos="3110"/>
                <w:tab w:val="left" w:pos="4044"/>
                <w:tab w:val="left" w:pos="5748"/>
                <w:tab w:val="left" w:pos="6811"/>
                <w:tab w:val="left" w:pos="8503"/>
                <w:tab w:val="left" w:pos="9662"/>
                <w:tab w:val="left" w:pos="10596"/>
                <w:tab w:val="left" w:pos="11767"/>
                <w:tab w:val="left" w:pos="12809"/>
              </w:tabs>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tc>
        <w:tc>
          <w:tcPr>
            <w:tcW w:w="8053" w:type="dxa"/>
            <w:shd w:val="clear" w:color="auto" w:fill="auto"/>
          </w:tcPr>
          <w:p w:rsidR="004973F3" w:rsidRPr="004973F3" w:rsidRDefault="004973F3" w:rsidP="004973F3">
            <w:pPr>
              <w:tabs>
                <w:tab w:val="left" w:pos="437"/>
                <w:tab w:val="left" w:pos="1656"/>
                <w:tab w:val="left" w:pos="3110"/>
                <w:tab w:val="left" w:pos="4044"/>
                <w:tab w:val="left" w:pos="5748"/>
                <w:tab w:val="left" w:pos="6811"/>
                <w:tab w:val="left" w:pos="8503"/>
                <w:tab w:val="left" w:pos="9662"/>
                <w:tab w:val="left" w:pos="10596"/>
                <w:tab w:val="left" w:pos="11767"/>
                <w:tab w:val="left" w:pos="12809"/>
              </w:tabs>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4973F3">
              <w:rPr>
                <w:rFonts w:ascii="Times New Roman" w:eastAsia="Times New Roman" w:hAnsi="Times New Roman" w:cs="Times New Roman"/>
                <w:bCs/>
                <w:color w:val="000000"/>
                <w:sz w:val="24"/>
                <w:szCs w:val="24"/>
                <w:lang w:eastAsia="ru-RU"/>
              </w:rPr>
              <w:t xml:space="preserve">                     Приложение  № 1  к письму МО и Н РТ от   сентября  2020 г. №</w:t>
            </w:r>
          </w:p>
        </w:tc>
      </w:tr>
    </w:tbl>
    <w:p w:rsidR="004973F3" w:rsidRPr="004973F3" w:rsidRDefault="004973F3" w:rsidP="004973F3">
      <w:pPr>
        <w:tabs>
          <w:tab w:val="left" w:pos="437"/>
          <w:tab w:val="left" w:pos="1656"/>
          <w:tab w:val="left" w:pos="3110"/>
          <w:tab w:val="left" w:pos="4044"/>
          <w:tab w:val="left" w:pos="5748"/>
          <w:tab w:val="left" w:pos="6811"/>
          <w:tab w:val="left" w:pos="8503"/>
          <w:tab w:val="left" w:pos="9662"/>
          <w:tab w:val="left" w:pos="10596"/>
          <w:tab w:val="left" w:pos="11767"/>
          <w:tab w:val="left" w:pos="12809"/>
        </w:tabs>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4973F3" w:rsidRPr="004973F3" w:rsidRDefault="004973F3" w:rsidP="004973F3">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rPr>
      </w:pPr>
      <w:r w:rsidRPr="004973F3">
        <w:rPr>
          <w:rFonts w:ascii="Times New Roman" w:eastAsia="Times New Roman" w:hAnsi="Times New Roman" w:cs="Times New Roman"/>
          <w:b/>
          <w:bCs/>
          <w:color w:val="000000"/>
          <w:sz w:val="26"/>
          <w:szCs w:val="26"/>
          <w:lang w:eastAsia="ru-RU"/>
        </w:rPr>
        <w:t xml:space="preserve">Предварительный список претендентов на </w:t>
      </w:r>
      <w:r w:rsidRPr="004973F3">
        <w:rPr>
          <w:rFonts w:ascii="Times New Roman" w:eastAsia="Times New Roman" w:hAnsi="Times New Roman" w:cs="Times New Roman"/>
          <w:bCs/>
          <w:color w:val="000000"/>
          <w:sz w:val="26"/>
          <w:szCs w:val="26"/>
          <w:lang w:eastAsia="ru-RU"/>
        </w:rPr>
        <w:t>_________________</w:t>
      </w:r>
      <w:proofErr w:type="gramStart"/>
      <w:r w:rsidRPr="004973F3">
        <w:rPr>
          <w:rFonts w:ascii="Times New Roman" w:eastAsia="Times New Roman" w:hAnsi="Times New Roman" w:cs="Times New Roman"/>
          <w:bCs/>
          <w:color w:val="000000"/>
          <w:sz w:val="26"/>
          <w:szCs w:val="26"/>
          <w:lang w:eastAsia="ru-RU"/>
        </w:rPr>
        <w:t xml:space="preserve">( </w:t>
      </w:r>
      <w:proofErr w:type="gramEnd"/>
      <w:r w:rsidRPr="004973F3">
        <w:rPr>
          <w:rFonts w:ascii="Times New Roman" w:eastAsia="Times New Roman" w:hAnsi="Times New Roman" w:cs="Times New Roman"/>
          <w:bCs/>
          <w:color w:val="000000"/>
          <w:sz w:val="26"/>
          <w:szCs w:val="26"/>
          <w:lang w:eastAsia="ru-RU"/>
        </w:rPr>
        <w:t xml:space="preserve">высшую или первую) </w:t>
      </w:r>
      <w:r w:rsidRPr="004973F3">
        <w:rPr>
          <w:rFonts w:ascii="Times New Roman" w:eastAsia="Times New Roman" w:hAnsi="Times New Roman" w:cs="Times New Roman"/>
          <w:b/>
          <w:bCs/>
          <w:color w:val="000000"/>
          <w:sz w:val="26"/>
          <w:szCs w:val="26"/>
          <w:lang w:eastAsia="ru-RU"/>
        </w:rPr>
        <w:t xml:space="preserve"> квалификационную  категорию  по ______________________муниципальному       району (городу)  Республики Татарстан по состоянию на октябрь 2020 года</w:t>
      </w:r>
      <w:r w:rsidRPr="004973F3">
        <w:rPr>
          <w:rFonts w:ascii="Arial" w:eastAsia="Times New Roman" w:hAnsi="Arial" w:cs="Arial"/>
          <w:color w:val="000000"/>
          <w:sz w:val="26"/>
          <w:szCs w:val="26"/>
          <w:lang w:eastAsia="ru-RU"/>
        </w:rPr>
        <w:tab/>
      </w:r>
      <w:r w:rsidRPr="004973F3">
        <w:rPr>
          <w:rFonts w:ascii="Arial" w:eastAsia="Times New Roman" w:hAnsi="Arial" w:cs="Arial"/>
          <w:color w:val="000000"/>
          <w:sz w:val="20"/>
          <w:szCs w:val="24"/>
          <w:lang w:eastAsia="ru-RU"/>
        </w:rPr>
        <w:tab/>
      </w:r>
    </w:p>
    <w:tbl>
      <w:tblPr>
        <w:tblW w:w="14723" w:type="dxa"/>
        <w:tblInd w:w="-679" w:type="dxa"/>
        <w:tblLayout w:type="fixed"/>
        <w:tblCellMar>
          <w:left w:w="30" w:type="dxa"/>
          <w:right w:w="30" w:type="dxa"/>
        </w:tblCellMar>
        <w:tblLook w:val="0000" w:firstRow="0" w:lastRow="0" w:firstColumn="0" w:lastColumn="0" w:noHBand="0" w:noVBand="0"/>
      </w:tblPr>
      <w:tblGrid>
        <w:gridCol w:w="1276"/>
        <w:gridCol w:w="1276"/>
        <w:gridCol w:w="2979"/>
        <w:gridCol w:w="1063"/>
        <w:gridCol w:w="1692"/>
        <w:gridCol w:w="1159"/>
        <w:gridCol w:w="1329"/>
        <w:gridCol w:w="1823"/>
        <w:gridCol w:w="2126"/>
      </w:tblGrid>
      <w:tr w:rsidR="004973F3" w:rsidRPr="004973F3" w:rsidTr="009F64FE">
        <w:trPr>
          <w:trHeight w:val="1032"/>
        </w:trPr>
        <w:tc>
          <w:tcPr>
            <w:tcW w:w="1276"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 xml:space="preserve">№ </w:t>
            </w:r>
          </w:p>
        </w:tc>
        <w:tc>
          <w:tcPr>
            <w:tcW w:w="1276"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r w:rsidRPr="004973F3">
              <w:rPr>
                <w:rFonts w:ascii="Times New Roman" w:eastAsia="Times New Roman" w:hAnsi="Times New Roman" w:cs="Times New Roman"/>
                <w:b/>
                <w:color w:val="000000"/>
                <w:sz w:val="20"/>
                <w:szCs w:val="24"/>
                <w:lang w:eastAsia="ru-RU"/>
              </w:rPr>
              <w:t>Фамилия, имя, отчество  претендента</w:t>
            </w:r>
          </w:p>
        </w:tc>
        <w:tc>
          <w:tcPr>
            <w:tcW w:w="2979"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i/>
                <w:color w:val="000000"/>
                <w:sz w:val="20"/>
                <w:szCs w:val="24"/>
                <w:lang w:eastAsia="ru-RU"/>
              </w:rPr>
            </w:pPr>
            <w:proofErr w:type="gramStart"/>
            <w:r w:rsidRPr="004973F3">
              <w:rPr>
                <w:rFonts w:ascii="Times New Roman" w:eastAsia="Times New Roman" w:hAnsi="Times New Roman" w:cs="Times New Roman"/>
                <w:b/>
                <w:color w:val="000000"/>
                <w:sz w:val="20"/>
                <w:szCs w:val="24"/>
                <w:lang w:eastAsia="ru-RU"/>
              </w:rPr>
              <w:t xml:space="preserve">Должность </w:t>
            </w:r>
            <w:r w:rsidRPr="004973F3">
              <w:rPr>
                <w:rFonts w:ascii="Times New Roman" w:eastAsia="Times New Roman" w:hAnsi="Times New Roman" w:cs="Times New Roman"/>
                <w:i/>
                <w:color w:val="000000"/>
                <w:sz w:val="20"/>
                <w:szCs w:val="24"/>
                <w:lang w:eastAsia="ru-RU"/>
              </w:rPr>
              <w:t>(дополнительно указывается преподаваемый предмет или специальность, профиль образовательной</w:t>
            </w:r>
            <w:proofErr w:type="gramEnd"/>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i/>
                <w:color w:val="000000"/>
                <w:sz w:val="20"/>
                <w:szCs w:val="24"/>
                <w:lang w:eastAsia="ru-RU"/>
              </w:rPr>
            </w:pPr>
            <w:r w:rsidRPr="004973F3">
              <w:rPr>
                <w:rFonts w:ascii="Times New Roman" w:eastAsia="Times New Roman" w:hAnsi="Times New Roman" w:cs="Times New Roman"/>
                <w:i/>
                <w:color w:val="000000"/>
                <w:sz w:val="20"/>
                <w:szCs w:val="24"/>
                <w:lang w:eastAsia="ru-RU"/>
              </w:rPr>
              <w:t>деятельности – для ПДО)</w:t>
            </w:r>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i/>
                <w:color w:val="000000"/>
                <w:sz w:val="20"/>
                <w:szCs w:val="24"/>
                <w:lang w:eastAsia="ru-RU"/>
              </w:rPr>
            </w:pPr>
            <w:r w:rsidRPr="004973F3">
              <w:rPr>
                <w:rFonts w:ascii="Times New Roman" w:eastAsia="Times New Roman" w:hAnsi="Times New Roman" w:cs="Times New Roman"/>
                <w:b/>
                <w:color w:val="000000"/>
                <w:sz w:val="20"/>
                <w:szCs w:val="24"/>
                <w:lang w:eastAsia="ru-RU"/>
              </w:rPr>
              <w:t>Место работы</w:t>
            </w:r>
            <w:r w:rsidRPr="004973F3">
              <w:rPr>
                <w:rFonts w:ascii="Times New Roman" w:eastAsia="Times New Roman" w:hAnsi="Times New Roman" w:cs="Times New Roman"/>
                <w:color w:val="000000"/>
                <w:sz w:val="20"/>
                <w:szCs w:val="24"/>
                <w:lang w:eastAsia="ru-RU"/>
              </w:rPr>
              <w:t xml:space="preserve">  </w:t>
            </w:r>
            <w:r w:rsidRPr="004973F3">
              <w:rPr>
                <w:rFonts w:ascii="Times New Roman" w:eastAsia="Times New Roman" w:hAnsi="Times New Roman" w:cs="Times New Roman"/>
                <w:i/>
                <w:color w:val="000000"/>
                <w:sz w:val="20"/>
                <w:szCs w:val="24"/>
                <w:lang w:eastAsia="ru-RU"/>
              </w:rPr>
              <w:t>(полное наименование образовательного учреждения в родительном падеже)</w:t>
            </w:r>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c>
          <w:tcPr>
            <w:tcW w:w="1063"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r w:rsidRPr="004973F3">
              <w:rPr>
                <w:rFonts w:ascii="Times New Roman" w:eastAsia="Times New Roman" w:hAnsi="Times New Roman" w:cs="Times New Roman"/>
                <w:b/>
                <w:color w:val="000000"/>
                <w:sz w:val="20"/>
                <w:szCs w:val="24"/>
                <w:lang w:eastAsia="ru-RU"/>
              </w:rPr>
              <w:t>Район, город</w:t>
            </w:r>
          </w:p>
        </w:tc>
        <w:tc>
          <w:tcPr>
            <w:tcW w:w="1692"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roofErr w:type="gramStart"/>
            <w:r w:rsidRPr="004973F3">
              <w:rPr>
                <w:rFonts w:ascii="Times New Roman" w:eastAsia="Times New Roman" w:hAnsi="Times New Roman" w:cs="Times New Roman"/>
                <w:b/>
                <w:color w:val="000000"/>
                <w:sz w:val="20"/>
                <w:szCs w:val="24"/>
                <w:lang w:eastAsia="ru-RU"/>
              </w:rPr>
              <w:t>Образование,</w:t>
            </w:r>
            <w:r w:rsidRPr="004973F3">
              <w:rPr>
                <w:rFonts w:ascii="Times New Roman" w:eastAsia="Times New Roman" w:hAnsi="Times New Roman" w:cs="Times New Roman"/>
                <w:color w:val="000000"/>
                <w:sz w:val="20"/>
                <w:szCs w:val="24"/>
                <w:lang w:eastAsia="ru-RU"/>
              </w:rPr>
              <w:t xml:space="preserve">  </w:t>
            </w:r>
            <w:r w:rsidRPr="004973F3">
              <w:rPr>
                <w:rFonts w:ascii="Times New Roman" w:eastAsia="Times New Roman" w:hAnsi="Times New Roman" w:cs="Times New Roman"/>
                <w:i/>
                <w:color w:val="000000"/>
                <w:sz w:val="20"/>
                <w:szCs w:val="24"/>
                <w:lang w:eastAsia="ru-RU"/>
              </w:rPr>
              <w:t xml:space="preserve"> указывается уровень образования, краткое наименование ВУЗа и/ или </w:t>
            </w:r>
            <w:proofErr w:type="spellStart"/>
            <w:r w:rsidRPr="004973F3">
              <w:rPr>
                <w:rFonts w:ascii="Times New Roman" w:eastAsia="Times New Roman" w:hAnsi="Times New Roman" w:cs="Times New Roman"/>
                <w:i/>
                <w:color w:val="000000"/>
                <w:sz w:val="20"/>
                <w:szCs w:val="24"/>
                <w:lang w:eastAsia="ru-RU"/>
              </w:rPr>
              <w:t>ССУЗа</w:t>
            </w:r>
            <w:proofErr w:type="spellEnd"/>
            <w:r w:rsidRPr="004973F3">
              <w:rPr>
                <w:rFonts w:ascii="Times New Roman" w:eastAsia="Times New Roman" w:hAnsi="Times New Roman" w:cs="Times New Roman"/>
                <w:i/>
                <w:color w:val="000000"/>
                <w:sz w:val="20"/>
                <w:szCs w:val="24"/>
                <w:lang w:eastAsia="ru-RU"/>
              </w:rPr>
              <w:t>, квалификация по диплому)</w:t>
            </w:r>
            <w:proofErr w:type="gramEnd"/>
          </w:p>
        </w:tc>
        <w:tc>
          <w:tcPr>
            <w:tcW w:w="1159"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proofErr w:type="spellStart"/>
            <w:r w:rsidRPr="004973F3">
              <w:rPr>
                <w:rFonts w:ascii="Times New Roman" w:eastAsia="Times New Roman" w:hAnsi="Times New Roman" w:cs="Times New Roman"/>
                <w:b/>
                <w:color w:val="000000"/>
                <w:sz w:val="20"/>
                <w:szCs w:val="24"/>
                <w:lang w:eastAsia="ru-RU"/>
              </w:rPr>
              <w:t>Педстаж</w:t>
            </w:r>
            <w:proofErr w:type="spellEnd"/>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r w:rsidRPr="004973F3">
              <w:rPr>
                <w:rFonts w:ascii="Times New Roman" w:eastAsia="Times New Roman" w:hAnsi="Times New Roman" w:cs="Times New Roman"/>
                <w:color w:val="000000"/>
                <w:sz w:val="20"/>
                <w:szCs w:val="24"/>
                <w:lang w:eastAsia="ru-RU"/>
              </w:rPr>
              <w:t>/</w:t>
            </w:r>
            <w:r w:rsidRPr="004973F3">
              <w:rPr>
                <w:rFonts w:ascii="Times New Roman" w:eastAsia="Times New Roman" w:hAnsi="Times New Roman" w:cs="Times New Roman"/>
                <w:b/>
                <w:color w:val="000000"/>
                <w:sz w:val="20"/>
                <w:szCs w:val="24"/>
                <w:lang w:eastAsia="ru-RU"/>
              </w:rPr>
              <w:t>в  т</w:t>
            </w:r>
            <w:proofErr w:type="gramStart"/>
            <w:r w:rsidRPr="004973F3">
              <w:rPr>
                <w:rFonts w:ascii="Times New Roman" w:eastAsia="Times New Roman" w:hAnsi="Times New Roman" w:cs="Times New Roman"/>
                <w:b/>
                <w:color w:val="000000"/>
                <w:sz w:val="20"/>
                <w:szCs w:val="24"/>
                <w:lang w:eastAsia="ru-RU"/>
              </w:rPr>
              <w:t xml:space="preserve"> .</w:t>
            </w:r>
            <w:proofErr w:type="gramEnd"/>
            <w:r w:rsidRPr="004973F3">
              <w:rPr>
                <w:rFonts w:ascii="Times New Roman" w:eastAsia="Times New Roman" w:hAnsi="Times New Roman" w:cs="Times New Roman"/>
                <w:b/>
                <w:color w:val="000000"/>
                <w:sz w:val="20"/>
                <w:szCs w:val="24"/>
                <w:lang w:eastAsia="ru-RU"/>
              </w:rPr>
              <w:t>ч. в должности, по которой аттестуется</w:t>
            </w:r>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c>
          <w:tcPr>
            <w:tcW w:w="1329"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b/>
                <w:color w:val="000000"/>
                <w:sz w:val="20"/>
                <w:szCs w:val="24"/>
                <w:lang w:eastAsia="ru-RU"/>
              </w:rPr>
              <w:t>Имеющаяся квалификационная категория,</w:t>
            </w:r>
            <w:r w:rsidRPr="004973F3">
              <w:rPr>
                <w:rFonts w:ascii="Times New Roman" w:eastAsia="Times New Roman" w:hAnsi="Times New Roman" w:cs="Times New Roman"/>
                <w:color w:val="000000"/>
                <w:sz w:val="20"/>
                <w:szCs w:val="24"/>
                <w:lang w:eastAsia="ru-RU"/>
              </w:rPr>
              <w:t xml:space="preserve"> </w:t>
            </w:r>
            <w:r w:rsidRPr="004973F3">
              <w:rPr>
                <w:rFonts w:ascii="Times New Roman" w:eastAsia="Times New Roman" w:hAnsi="Times New Roman" w:cs="Times New Roman"/>
                <w:b/>
                <w:color w:val="000000"/>
                <w:sz w:val="20"/>
                <w:szCs w:val="24"/>
                <w:lang w:eastAsia="ru-RU"/>
              </w:rPr>
              <w:t>дата окончания срока   ее действия</w:t>
            </w:r>
          </w:p>
        </w:tc>
        <w:tc>
          <w:tcPr>
            <w:tcW w:w="1823" w:type="dxa"/>
            <w:tcBorders>
              <w:top w:val="single" w:sz="6" w:space="0" w:color="auto"/>
              <w:left w:val="single" w:sz="6" w:space="0" w:color="auto"/>
              <w:bottom w:val="single" w:sz="4" w:space="0" w:color="auto"/>
              <w:right w:val="single" w:sz="6" w:space="0" w:color="auto"/>
            </w:tcBorders>
          </w:tcPr>
          <w:p w:rsidR="004973F3" w:rsidRPr="004973F3" w:rsidRDefault="004973F3" w:rsidP="004973F3">
            <w:pPr>
              <w:autoSpaceDE w:val="0"/>
              <w:autoSpaceDN w:val="0"/>
              <w:adjustRightInd w:val="0"/>
              <w:spacing w:after="0" w:line="240" w:lineRule="auto"/>
              <w:ind w:right="-170"/>
              <w:rPr>
                <w:rFonts w:ascii="Times New Roman" w:eastAsia="Times New Roman" w:hAnsi="Times New Roman" w:cs="Times New Roman"/>
                <w:b/>
                <w:color w:val="000000"/>
                <w:sz w:val="20"/>
                <w:szCs w:val="24"/>
                <w:lang w:eastAsia="ru-RU"/>
              </w:rPr>
            </w:pPr>
            <w:r w:rsidRPr="004973F3">
              <w:rPr>
                <w:rFonts w:ascii="Times New Roman" w:eastAsia="Times New Roman" w:hAnsi="Times New Roman" w:cs="Times New Roman"/>
                <w:b/>
                <w:color w:val="000000"/>
                <w:sz w:val="20"/>
                <w:szCs w:val="24"/>
                <w:lang w:eastAsia="ru-RU"/>
              </w:rPr>
              <w:t>Результаты профессионального тестирования</w:t>
            </w:r>
          </w:p>
        </w:tc>
        <w:tc>
          <w:tcPr>
            <w:tcW w:w="2126"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r w:rsidRPr="004973F3">
              <w:rPr>
                <w:rFonts w:ascii="Times New Roman" w:eastAsia="Times New Roman" w:hAnsi="Times New Roman" w:cs="Times New Roman"/>
                <w:b/>
                <w:color w:val="000000"/>
                <w:sz w:val="20"/>
                <w:szCs w:val="24"/>
                <w:lang w:eastAsia="ru-RU"/>
              </w:rPr>
              <w:t>Наличие оснований</w:t>
            </w:r>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b/>
                <w:color w:val="000000"/>
                <w:sz w:val="20"/>
                <w:szCs w:val="24"/>
                <w:lang w:eastAsia="ru-RU"/>
              </w:rPr>
              <w:t xml:space="preserve"> для  упрощенной формы экспертной оценки  (освобождения от независимой экспертизы</w:t>
            </w:r>
            <w:r w:rsidRPr="004973F3">
              <w:rPr>
                <w:rFonts w:ascii="Times New Roman" w:eastAsia="Times New Roman" w:hAnsi="Times New Roman" w:cs="Times New Roman"/>
                <w:color w:val="000000"/>
                <w:sz w:val="20"/>
                <w:szCs w:val="24"/>
                <w:lang w:eastAsia="ru-RU"/>
              </w:rPr>
              <w:t>)</w:t>
            </w:r>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i/>
                <w:color w:val="000000"/>
                <w:sz w:val="20"/>
                <w:szCs w:val="24"/>
                <w:lang w:eastAsia="ru-RU"/>
              </w:rPr>
            </w:pPr>
            <w:r w:rsidRPr="004973F3">
              <w:rPr>
                <w:rFonts w:ascii="Times New Roman" w:eastAsia="Times New Roman" w:hAnsi="Times New Roman" w:cs="Times New Roman"/>
                <w:i/>
                <w:color w:val="000000"/>
                <w:sz w:val="20"/>
                <w:szCs w:val="24"/>
                <w:lang w:eastAsia="ru-RU"/>
              </w:rPr>
              <w:t>(указывается одна,  наиболее высокая государственная или отраслевая награда,  или  призовое место, занятое  работником на профессиональном конкурсе и год участия,  или  призовое место, занятое учениками на олимпиаде, конкурсе  или др. мероприятии республиканского, федерального, международного  уровня в течение последних 5 лет)</w:t>
            </w:r>
          </w:p>
        </w:tc>
      </w:tr>
      <w:tr w:rsidR="004973F3" w:rsidRPr="004973F3" w:rsidTr="009F64FE">
        <w:trPr>
          <w:trHeight w:val="1032"/>
        </w:trPr>
        <w:tc>
          <w:tcPr>
            <w:tcW w:w="1276"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c>
          <w:tcPr>
            <w:tcW w:w="1276"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p>
        </w:tc>
        <w:tc>
          <w:tcPr>
            <w:tcW w:w="2979"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p>
        </w:tc>
        <w:tc>
          <w:tcPr>
            <w:tcW w:w="1063"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b/>
                <w:color w:val="000000"/>
                <w:sz w:val="20"/>
                <w:szCs w:val="24"/>
                <w:lang w:eastAsia="ru-RU"/>
              </w:rPr>
            </w:pPr>
          </w:p>
        </w:tc>
        <w:tc>
          <w:tcPr>
            <w:tcW w:w="1692"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c>
          <w:tcPr>
            <w:tcW w:w="1159"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c>
          <w:tcPr>
            <w:tcW w:w="1329"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c>
          <w:tcPr>
            <w:tcW w:w="1823" w:type="dxa"/>
            <w:tcBorders>
              <w:top w:val="single" w:sz="4"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Количество баллов</w:t>
            </w:r>
          </w:p>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c>
          <w:tcPr>
            <w:tcW w:w="2126"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rPr>
                <w:rFonts w:ascii="Times New Roman" w:eastAsia="Times New Roman" w:hAnsi="Times New Roman" w:cs="Times New Roman"/>
                <w:color w:val="000000"/>
                <w:sz w:val="20"/>
                <w:szCs w:val="24"/>
                <w:lang w:eastAsia="ru-RU"/>
              </w:rPr>
            </w:pPr>
          </w:p>
        </w:tc>
      </w:tr>
      <w:tr w:rsidR="004973F3" w:rsidRPr="004973F3" w:rsidTr="009F64FE">
        <w:trPr>
          <w:trHeight w:val="286"/>
        </w:trPr>
        <w:tc>
          <w:tcPr>
            <w:tcW w:w="1276"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numPr>
                <w:ilvl w:val="0"/>
                <w:numId w:val="1"/>
              </w:num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2</w:t>
            </w:r>
          </w:p>
        </w:tc>
        <w:tc>
          <w:tcPr>
            <w:tcW w:w="2979"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3</w:t>
            </w:r>
          </w:p>
        </w:tc>
        <w:tc>
          <w:tcPr>
            <w:tcW w:w="1063"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4</w:t>
            </w:r>
          </w:p>
        </w:tc>
        <w:tc>
          <w:tcPr>
            <w:tcW w:w="1692"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5</w:t>
            </w:r>
          </w:p>
        </w:tc>
        <w:tc>
          <w:tcPr>
            <w:tcW w:w="1159"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6</w:t>
            </w:r>
          </w:p>
        </w:tc>
        <w:tc>
          <w:tcPr>
            <w:tcW w:w="1329"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7</w:t>
            </w:r>
          </w:p>
        </w:tc>
        <w:tc>
          <w:tcPr>
            <w:tcW w:w="1823" w:type="dxa"/>
            <w:vMerge w:val="restart"/>
            <w:tcBorders>
              <w:top w:val="single" w:sz="6" w:space="0" w:color="auto"/>
              <w:left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9</w:t>
            </w:r>
          </w:p>
        </w:tc>
        <w:tc>
          <w:tcPr>
            <w:tcW w:w="2126"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10</w:t>
            </w:r>
          </w:p>
        </w:tc>
      </w:tr>
      <w:tr w:rsidR="004973F3" w:rsidRPr="004973F3" w:rsidTr="009F64FE">
        <w:trPr>
          <w:trHeight w:val="286"/>
        </w:trPr>
        <w:tc>
          <w:tcPr>
            <w:tcW w:w="1276"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360"/>
              <w:jc w:val="center"/>
              <w:rPr>
                <w:rFonts w:ascii="Times New Roman" w:eastAsia="Times New Roman" w:hAnsi="Times New Roman" w:cs="Times New Roman"/>
                <w:color w:val="000000"/>
                <w:sz w:val="20"/>
                <w:szCs w:val="24"/>
                <w:lang w:eastAsia="ru-RU"/>
              </w:rPr>
            </w:pPr>
            <w:r w:rsidRPr="004973F3">
              <w:rPr>
                <w:rFonts w:ascii="Times New Roman" w:eastAsia="Times New Roman" w:hAnsi="Times New Roman" w:cs="Times New Roman"/>
                <w:color w:val="000000"/>
                <w:sz w:val="20"/>
                <w:szCs w:val="24"/>
                <w:lang w:eastAsia="ru-RU"/>
              </w:rPr>
              <w:t>например</w:t>
            </w:r>
          </w:p>
        </w:tc>
        <w:tc>
          <w:tcPr>
            <w:tcW w:w="1276"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spacing w:after="0" w:line="240" w:lineRule="auto"/>
              <w:rPr>
                <w:rFonts w:ascii="Times New Roman" w:eastAsia="Times New Roman" w:hAnsi="Times New Roman" w:cs="Times New Roman"/>
                <w:sz w:val="18"/>
                <w:szCs w:val="18"/>
                <w:lang w:eastAsia="ru-RU"/>
              </w:rPr>
            </w:pPr>
            <w:proofErr w:type="spellStart"/>
            <w:r w:rsidRPr="004973F3">
              <w:rPr>
                <w:rFonts w:ascii="Times New Roman" w:eastAsia="Times New Roman" w:hAnsi="Times New Roman" w:cs="Times New Roman"/>
                <w:sz w:val="18"/>
                <w:szCs w:val="18"/>
                <w:lang w:eastAsia="ru-RU"/>
              </w:rPr>
              <w:t>Загретдинова</w:t>
            </w:r>
            <w:proofErr w:type="spellEnd"/>
            <w:r w:rsidRPr="004973F3">
              <w:rPr>
                <w:rFonts w:ascii="Times New Roman" w:eastAsia="Times New Roman" w:hAnsi="Times New Roman" w:cs="Times New Roman"/>
                <w:sz w:val="18"/>
                <w:szCs w:val="18"/>
                <w:lang w:eastAsia="ru-RU"/>
              </w:rPr>
              <w:t xml:space="preserve"> </w:t>
            </w:r>
            <w:proofErr w:type="spellStart"/>
            <w:r w:rsidRPr="004973F3">
              <w:rPr>
                <w:rFonts w:ascii="Times New Roman" w:eastAsia="Times New Roman" w:hAnsi="Times New Roman" w:cs="Times New Roman"/>
                <w:sz w:val="18"/>
                <w:szCs w:val="18"/>
                <w:lang w:eastAsia="ru-RU"/>
              </w:rPr>
              <w:t>Альфия</w:t>
            </w:r>
            <w:proofErr w:type="spellEnd"/>
            <w:r w:rsidRPr="004973F3">
              <w:rPr>
                <w:rFonts w:ascii="Times New Roman" w:eastAsia="Times New Roman" w:hAnsi="Times New Roman" w:cs="Times New Roman"/>
                <w:sz w:val="18"/>
                <w:szCs w:val="18"/>
                <w:lang w:eastAsia="ru-RU"/>
              </w:rPr>
              <w:t xml:space="preserve"> </w:t>
            </w:r>
            <w:proofErr w:type="spellStart"/>
            <w:r w:rsidRPr="004973F3">
              <w:rPr>
                <w:rFonts w:ascii="Times New Roman" w:eastAsia="Times New Roman" w:hAnsi="Times New Roman" w:cs="Times New Roman"/>
                <w:sz w:val="18"/>
                <w:szCs w:val="18"/>
                <w:lang w:eastAsia="ru-RU"/>
              </w:rPr>
              <w:t>Назифовна</w:t>
            </w:r>
            <w:proofErr w:type="spellEnd"/>
          </w:p>
        </w:tc>
        <w:tc>
          <w:tcPr>
            <w:tcW w:w="2979"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spacing w:after="0" w:line="240" w:lineRule="auto"/>
              <w:jc w:val="both"/>
              <w:rPr>
                <w:rFonts w:ascii="Times New Roman" w:eastAsia="Times New Roman" w:hAnsi="Times New Roman" w:cs="Times New Roman"/>
                <w:sz w:val="18"/>
                <w:szCs w:val="18"/>
                <w:lang w:eastAsia="ru-RU"/>
              </w:rPr>
            </w:pPr>
            <w:r w:rsidRPr="004973F3">
              <w:rPr>
                <w:rFonts w:ascii="Times New Roman" w:eastAsia="Times New Roman" w:hAnsi="Times New Roman" w:cs="Times New Roman"/>
                <w:sz w:val="18"/>
                <w:szCs w:val="18"/>
                <w:lang w:eastAsia="ru-RU"/>
              </w:rPr>
              <w:t xml:space="preserve">учитель татарского языка и литературы муниципального бюджетного общеобразовательного учреждения «Средняя общеобразовательная школа №4» г. Агрыз </w:t>
            </w:r>
          </w:p>
        </w:tc>
        <w:tc>
          <w:tcPr>
            <w:tcW w:w="1063"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rPr>
                <w:rFonts w:ascii="Times New Roman" w:eastAsia="Times New Roman" w:hAnsi="Times New Roman" w:cs="Times New Roman"/>
                <w:color w:val="000000"/>
                <w:sz w:val="20"/>
                <w:szCs w:val="24"/>
                <w:lang w:eastAsia="ru-RU"/>
              </w:rPr>
            </w:pPr>
          </w:p>
        </w:tc>
        <w:tc>
          <w:tcPr>
            <w:tcW w:w="1692"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rPr>
                <w:rFonts w:ascii="Times New Roman" w:eastAsia="Times New Roman" w:hAnsi="Times New Roman" w:cs="Times New Roman"/>
                <w:color w:val="000000"/>
                <w:sz w:val="20"/>
                <w:szCs w:val="24"/>
                <w:lang w:eastAsia="ru-RU"/>
              </w:rPr>
            </w:pPr>
          </w:p>
        </w:tc>
        <w:tc>
          <w:tcPr>
            <w:tcW w:w="1159"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20"/>
                <w:szCs w:val="24"/>
                <w:lang w:eastAsia="ru-RU"/>
              </w:rPr>
            </w:pPr>
          </w:p>
        </w:tc>
        <w:tc>
          <w:tcPr>
            <w:tcW w:w="1329"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20"/>
                <w:szCs w:val="24"/>
                <w:lang w:eastAsia="ru-RU"/>
              </w:rPr>
            </w:pPr>
          </w:p>
        </w:tc>
        <w:tc>
          <w:tcPr>
            <w:tcW w:w="1823" w:type="dxa"/>
            <w:vMerge/>
            <w:tcBorders>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20"/>
                <w:szCs w:val="24"/>
                <w:lang w:eastAsia="ru-RU"/>
              </w:rPr>
            </w:pPr>
          </w:p>
        </w:tc>
        <w:tc>
          <w:tcPr>
            <w:tcW w:w="2126" w:type="dxa"/>
            <w:tcBorders>
              <w:top w:val="single" w:sz="6" w:space="0" w:color="auto"/>
              <w:left w:val="single" w:sz="6" w:space="0" w:color="auto"/>
              <w:bottom w:val="single" w:sz="6" w:space="0" w:color="auto"/>
              <w:right w:val="single" w:sz="6" w:space="0" w:color="auto"/>
            </w:tcBorders>
          </w:tcPr>
          <w:p w:rsidR="004973F3" w:rsidRPr="004973F3" w:rsidRDefault="004973F3" w:rsidP="004973F3">
            <w:pPr>
              <w:autoSpaceDE w:val="0"/>
              <w:autoSpaceDN w:val="0"/>
              <w:adjustRightInd w:val="0"/>
              <w:spacing w:after="0" w:line="240" w:lineRule="auto"/>
              <w:ind w:left="720"/>
              <w:jc w:val="center"/>
              <w:rPr>
                <w:rFonts w:ascii="Times New Roman" w:eastAsia="Times New Roman" w:hAnsi="Times New Roman" w:cs="Times New Roman"/>
                <w:color w:val="000000"/>
                <w:sz w:val="18"/>
                <w:szCs w:val="18"/>
                <w:lang w:eastAsia="ru-RU"/>
              </w:rPr>
            </w:pPr>
            <w:r w:rsidRPr="004973F3">
              <w:rPr>
                <w:rFonts w:ascii="Times New Roman" w:eastAsia="Times New Roman" w:hAnsi="Times New Roman" w:cs="Times New Roman"/>
                <w:color w:val="000000"/>
                <w:sz w:val="18"/>
                <w:szCs w:val="18"/>
                <w:lang w:eastAsia="ru-RU"/>
              </w:rPr>
              <w:t xml:space="preserve">Призеры </w:t>
            </w:r>
            <w:proofErr w:type="gramStart"/>
            <w:r w:rsidRPr="004973F3">
              <w:rPr>
                <w:rFonts w:ascii="Times New Roman" w:eastAsia="Times New Roman" w:hAnsi="Times New Roman" w:cs="Times New Roman"/>
                <w:color w:val="000000"/>
                <w:sz w:val="18"/>
                <w:szCs w:val="18"/>
                <w:lang w:eastAsia="ru-RU"/>
              </w:rPr>
              <w:t>-</w:t>
            </w:r>
            <w:proofErr w:type="spellStart"/>
            <w:r w:rsidRPr="004973F3">
              <w:rPr>
                <w:rFonts w:ascii="Times New Roman" w:eastAsia="Times New Roman" w:hAnsi="Times New Roman" w:cs="Times New Roman"/>
                <w:color w:val="000000"/>
                <w:sz w:val="18"/>
                <w:szCs w:val="18"/>
                <w:lang w:eastAsia="ru-RU"/>
              </w:rPr>
              <w:t>о</w:t>
            </w:r>
            <w:proofErr w:type="gramEnd"/>
            <w:r w:rsidRPr="004973F3">
              <w:rPr>
                <w:rFonts w:ascii="Times New Roman" w:eastAsia="Times New Roman" w:hAnsi="Times New Roman" w:cs="Times New Roman"/>
                <w:color w:val="000000"/>
                <w:sz w:val="18"/>
                <w:szCs w:val="18"/>
                <w:lang w:eastAsia="ru-RU"/>
              </w:rPr>
              <w:t>лимпиадники</w:t>
            </w:r>
            <w:proofErr w:type="spellEnd"/>
          </w:p>
        </w:tc>
      </w:tr>
    </w:tbl>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p>
    <w:p w:rsidR="004973F3" w:rsidRPr="004973F3" w:rsidRDefault="004973F3" w:rsidP="004973F3">
      <w:pPr>
        <w:spacing w:after="0" w:line="240" w:lineRule="auto"/>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Руководитель муниципального органа управления образованием</w:t>
      </w:r>
    </w:p>
    <w:p w:rsidR="004973F3" w:rsidRPr="004973F3" w:rsidRDefault="004973F3" w:rsidP="004973F3">
      <w:pPr>
        <w:spacing w:after="0" w:line="240" w:lineRule="auto"/>
        <w:rPr>
          <w:rFonts w:ascii="Times New Roman" w:eastAsia="Times New Roman" w:hAnsi="Times New Roman" w:cs="Times New Roman"/>
          <w:i/>
          <w:sz w:val="24"/>
          <w:szCs w:val="24"/>
          <w:lang w:eastAsia="ru-RU"/>
        </w:rPr>
      </w:pPr>
      <w:r w:rsidRPr="004973F3">
        <w:rPr>
          <w:rFonts w:ascii="Times New Roman" w:eastAsia="Times New Roman" w:hAnsi="Times New Roman" w:cs="Times New Roman"/>
          <w:i/>
          <w:sz w:val="24"/>
          <w:szCs w:val="24"/>
          <w:lang w:eastAsia="ru-RU"/>
        </w:rPr>
        <w:t>Примечание:</w:t>
      </w:r>
    </w:p>
    <w:p w:rsidR="004973F3" w:rsidRPr="004973F3" w:rsidRDefault="004973F3" w:rsidP="004973F3">
      <w:pPr>
        <w:spacing w:after="0" w:line="240" w:lineRule="auto"/>
        <w:rPr>
          <w:rFonts w:ascii="Times New Roman" w:eastAsia="Times New Roman" w:hAnsi="Times New Roman" w:cs="Times New Roman"/>
          <w:i/>
          <w:sz w:val="24"/>
          <w:szCs w:val="24"/>
          <w:lang w:eastAsia="ru-RU"/>
        </w:rPr>
      </w:pPr>
      <w:r w:rsidRPr="004973F3">
        <w:rPr>
          <w:rFonts w:ascii="Times New Roman" w:eastAsia="Times New Roman" w:hAnsi="Times New Roman" w:cs="Times New Roman"/>
          <w:i/>
          <w:sz w:val="24"/>
          <w:szCs w:val="24"/>
          <w:lang w:eastAsia="ru-RU"/>
        </w:rPr>
        <w:t xml:space="preserve">1. Таблица заполняется в программе </w:t>
      </w:r>
      <w:r w:rsidRPr="004973F3">
        <w:rPr>
          <w:rFonts w:ascii="Times New Roman" w:eastAsia="Times New Roman" w:hAnsi="Times New Roman" w:cs="Times New Roman"/>
          <w:i/>
          <w:sz w:val="24"/>
          <w:szCs w:val="24"/>
          <w:lang w:val="en-US" w:eastAsia="ru-RU"/>
        </w:rPr>
        <w:t>EXCEL</w:t>
      </w:r>
      <w:r w:rsidRPr="004973F3">
        <w:rPr>
          <w:rFonts w:ascii="Times New Roman" w:eastAsia="Times New Roman" w:hAnsi="Times New Roman" w:cs="Times New Roman"/>
          <w:i/>
          <w:sz w:val="24"/>
          <w:szCs w:val="24"/>
          <w:lang w:eastAsia="ru-RU"/>
        </w:rPr>
        <w:t xml:space="preserve"> отдельно по каждой квалификационной категории (первой или высшей).</w:t>
      </w:r>
    </w:p>
    <w:p w:rsidR="004973F3" w:rsidRPr="004973F3" w:rsidRDefault="004973F3" w:rsidP="004973F3">
      <w:pPr>
        <w:spacing w:after="0" w:line="240" w:lineRule="auto"/>
        <w:rPr>
          <w:rFonts w:ascii="Times New Roman" w:eastAsia="Times New Roman" w:hAnsi="Times New Roman" w:cs="Times New Roman"/>
          <w:i/>
          <w:sz w:val="24"/>
          <w:szCs w:val="24"/>
          <w:lang w:eastAsia="ru-RU"/>
        </w:rPr>
      </w:pPr>
      <w:r w:rsidRPr="004973F3">
        <w:rPr>
          <w:rFonts w:ascii="Times New Roman" w:eastAsia="Times New Roman" w:hAnsi="Times New Roman" w:cs="Times New Roman"/>
          <w:i/>
          <w:sz w:val="24"/>
          <w:szCs w:val="24"/>
          <w:lang w:eastAsia="ru-RU"/>
        </w:rPr>
        <w:t xml:space="preserve">2. Рекомендации по заполнению пунктов 3, 5, 11, напечатанные курсивом, следует исключить из наименований соответствующих пунктов при подготовке указанного предварительного списка. </w:t>
      </w:r>
    </w:p>
    <w:p w:rsidR="004973F3" w:rsidRPr="004973F3" w:rsidRDefault="004973F3" w:rsidP="004973F3">
      <w:pPr>
        <w:spacing w:after="0" w:line="240" w:lineRule="auto"/>
        <w:rPr>
          <w:rFonts w:ascii="Times New Roman" w:eastAsia="Times New Roman" w:hAnsi="Times New Roman" w:cs="Times New Roman"/>
          <w:b/>
          <w:sz w:val="24"/>
          <w:szCs w:val="24"/>
          <w:lang w:eastAsia="ru-RU"/>
        </w:rPr>
      </w:pPr>
    </w:p>
    <w:p w:rsidR="004973F3" w:rsidRPr="004973F3" w:rsidRDefault="004973F3" w:rsidP="004973F3">
      <w:pPr>
        <w:spacing w:after="0" w:line="240" w:lineRule="auto"/>
        <w:rPr>
          <w:rFonts w:ascii="Times New Roman" w:eastAsia="Times New Roman" w:hAnsi="Times New Roman" w:cs="Times New Roman"/>
          <w:b/>
          <w:sz w:val="24"/>
          <w:szCs w:val="24"/>
          <w:lang w:eastAsia="ru-RU"/>
        </w:rPr>
        <w:sectPr w:rsidR="004973F3" w:rsidRPr="004973F3" w:rsidSect="004E0567">
          <w:pgSz w:w="16838" w:h="11906" w:orient="landscape" w:code="9"/>
          <w:pgMar w:top="567" w:right="1021" w:bottom="567" w:left="1021" w:header="720" w:footer="720" w:gutter="0"/>
          <w:cols w:space="720"/>
        </w:sectPr>
      </w:pPr>
    </w:p>
    <w:tbl>
      <w:tblPr>
        <w:tblW w:w="0" w:type="auto"/>
        <w:tblLook w:val="01E0" w:firstRow="1" w:lastRow="1" w:firstColumn="1" w:lastColumn="1" w:noHBand="0" w:noVBand="0"/>
      </w:tblPr>
      <w:tblGrid>
        <w:gridCol w:w="5210"/>
        <w:gridCol w:w="5211"/>
      </w:tblGrid>
      <w:tr w:rsidR="004973F3" w:rsidRPr="004973F3" w:rsidTr="009F64FE">
        <w:tc>
          <w:tcPr>
            <w:tcW w:w="5210" w:type="dxa"/>
            <w:shd w:val="clear" w:color="auto" w:fill="auto"/>
          </w:tcPr>
          <w:p w:rsidR="004973F3" w:rsidRPr="004973F3" w:rsidRDefault="004973F3" w:rsidP="004973F3">
            <w:pPr>
              <w:keepNext/>
              <w:spacing w:before="240" w:after="60" w:line="240" w:lineRule="auto"/>
              <w:outlineLvl w:val="0"/>
              <w:rPr>
                <w:rFonts w:ascii="Cambria" w:eastAsia="Times New Roman" w:hAnsi="Cambria" w:cs="Times New Roman"/>
                <w:b/>
                <w:bCs/>
                <w:kern w:val="32"/>
                <w:sz w:val="20"/>
                <w:szCs w:val="32"/>
                <w:lang w:eastAsia="ru-RU"/>
              </w:rPr>
            </w:pPr>
          </w:p>
        </w:tc>
        <w:tc>
          <w:tcPr>
            <w:tcW w:w="5211" w:type="dxa"/>
            <w:shd w:val="clear" w:color="auto" w:fill="auto"/>
          </w:tcPr>
          <w:p w:rsidR="004973F3" w:rsidRPr="004973F3" w:rsidRDefault="004973F3" w:rsidP="004973F3">
            <w:pPr>
              <w:keepNext/>
              <w:spacing w:after="0" w:line="240" w:lineRule="auto"/>
              <w:outlineLvl w:val="0"/>
              <w:rPr>
                <w:rFonts w:ascii="Times New Roman" w:eastAsia="Times New Roman" w:hAnsi="Times New Roman" w:cs="Times New Roman"/>
                <w:bCs/>
                <w:kern w:val="32"/>
                <w:sz w:val="24"/>
                <w:szCs w:val="24"/>
                <w:lang w:eastAsia="ru-RU"/>
              </w:rPr>
            </w:pPr>
            <w:r w:rsidRPr="004973F3">
              <w:rPr>
                <w:rFonts w:ascii="Times New Roman" w:eastAsia="Times New Roman" w:hAnsi="Times New Roman" w:cs="Times New Roman"/>
                <w:bCs/>
                <w:kern w:val="32"/>
                <w:sz w:val="24"/>
                <w:szCs w:val="24"/>
                <w:lang w:eastAsia="ru-RU"/>
              </w:rPr>
              <w:t xml:space="preserve">Приложение № 2  к письму Министерства образования и науки Республики Татарстан </w:t>
            </w:r>
          </w:p>
          <w:p w:rsidR="004973F3" w:rsidRPr="004973F3" w:rsidRDefault="004973F3" w:rsidP="004973F3">
            <w:pPr>
              <w:keepNext/>
              <w:spacing w:after="0" w:line="240" w:lineRule="auto"/>
              <w:outlineLvl w:val="0"/>
              <w:rPr>
                <w:rFonts w:ascii="Times New Roman" w:eastAsia="Times New Roman" w:hAnsi="Times New Roman" w:cs="Times New Roman"/>
                <w:bCs/>
                <w:kern w:val="32"/>
                <w:sz w:val="24"/>
                <w:szCs w:val="24"/>
                <w:lang w:eastAsia="ru-RU"/>
              </w:rPr>
            </w:pPr>
            <w:r w:rsidRPr="004973F3">
              <w:rPr>
                <w:rFonts w:ascii="Times New Roman" w:eastAsia="Times New Roman" w:hAnsi="Times New Roman" w:cs="Times New Roman"/>
                <w:bCs/>
                <w:kern w:val="32"/>
                <w:sz w:val="24"/>
                <w:szCs w:val="24"/>
                <w:lang w:eastAsia="ru-RU"/>
              </w:rPr>
              <w:t>от        сентября  2020 г. №___________</w:t>
            </w:r>
          </w:p>
        </w:tc>
      </w:tr>
    </w:tbl>
    <w:p w:rsidR="004973F3" w:rsidRPr="004973F3" w:rsidRDefault="004973F3" w:rsidP="004973F3">
      <w:pPr>
        <w:keepNext/>
        <w:spacing w:before="240" w:after="60" w:line="240" w:lineRule="auto"/>
        <w:outlineLvl w:val="0"/>
        <w:rPr>
          <w:rFonts w:ascii="Cambria" w:eastAsia="Times New Roman" w:hAnsi="Cambria" w:cs="Times New Roman"/>
          <w:b/>
          <w:bCs/>
          <w:kern w:val="32"/>
          <w:sz w:val="20"/>
          <w:szCs w:val="32"/>
          <w:lang w:val="x-none" w:eastAsia="x-none"/>
        </w:rPr>
      </w:pPr>
    </w:p>
    <w:p w:rsidR="004973F3" w:rsidRPr="004973F3" w:rsidRDefault="004973F3" w:rsidP="004973F3">
      <w:pPr>
        <w:spacing w:after="0" w:line="240" w:lineRule="auto"/>
        <w:jc w:val="right"/>
        <w:rPr>
          <w:rFonts w:ascii="Times New Roman" w:eastAsia="Times New Roman" w:hAnsi="Times New Roman" w:cs="Times New Roman"/>
          <w:i/>
          <w:sz w:val="20"/>
          <w:szCs w:val="24"/>
          <w:lang w:eastAsia="ru-RU"/>
        </w:rPr>
      </w:pPr>
    </w:p>
    <w:p w:rsidR="004973F3" w:rsidRPr="004973F3" w:rsidRDefault="004973F3" w:rsidP="004973F3">
      <w:pPr>
        <w:spacing w:after="0" w:line="240" w:lineRule="auto"/>
        <w:jc w:val="center"/>
        <w:rPr>
          <w:rFonts w:ascii="Times New Roman" w:eastAsia="Times New Roman" w:hAnsi="Times New Roman" w:cs="Times New Roman"/>
          <w:b/>
          <w:sz w:val="28"/>
          <w:szCs w:val="28"/>
          <w:lang w:eastAsia="ru-RU"/>
        </w:rPr>
      </w:pPr>
      <w:r w:rsidRPr="004973F3">
        <w:rPr>
          <w:rFonts w:ascii="Times New Roman" w:eastAsia="Times New Roman" w:hAnsi="Times New Roman" w:cs="Times New Roman"/>
          <w:b/>
          <w:sz w:val="28"/>
          <w:szCs w:val="28"/>
          <w:lang w:eastAsia="ru-RU"/>
        </w:rPr>
        <w:t xml:space="preserve">Цифровые данные </w:t>
      </w:r>
    </w:p>
    <w:p w:rsidR="004973F3" w:rsidRPr="004973F3" w:rsidRDefault="004973F3" w:rsidP="004973F3">
      <w:pPr>
        <w:spacing w:after="0" w:line="240" w:lineRule="auto"/>
        <w:jc w:val="center"/>
        <w:rPr>
          <w:rFonts w:ascii="Times New Roman" w:eastAsia="Times New Roman" w:hAnsi="Times New Roman" w:cs="Times New Roman"/>
          <w:b/>
          <w:sz w:val="28"/>
          <w:szCs w:val="28"/>
          <w:lang w:eastAsia="ru-RU"/>
        </w:rPr>
      </w:pPr>
    </w:p>
    <w:p w:rsidR="004973F3" w:rsidRPr="004973F3" w:rsidRDefault="004973F3" w:rsidP="004973F3">
      <w:pPr>
        <w:spacing w:after="0" w:line="240" w:lineRule="auto"/>
        <w:jc w:val="center"/>
        <w:rPr>
          <w:rFonts w:ascii="Times New Roman" w:eastAsia="Times New Roman" w:hAnsi="Times New Roman" w:cs="Times New Roman"/>
          <w:b/>
          <w:sz w:val="28"/>
          <w:szCs w:val="28"/>
          <w:lang w:eastAsia="ru-RU"/>
        </w:rPr>
      </w:pPr>
      <w:r w:rsidRPr="004973F3">
        <w:rPr>
          <w:rFonts w:ascii="Times New Roman" w:eastAsia="Times New Roman" w:hAnsi="Times New Roman" w:cs="Times New Roman"/>
          <w:b/>
          <w:sz w:val="28"/>
          <w:szCs w:val="28"/>
          <w:lang w:eastAsia="ru-RU"/>
        </w:rPr>
        <w:t xml:space="preserve">об итогах централизованного приема заявлений  педагогических работников </w:t>
      </w:r>
    </w:p>
    <w:p w:rsidR="004973F3" w:rsidRPr="004973F3" w:rsidRDefault="004973F3" w:rsidP="004973F3">
      <w:pPr>
        <w:spacing w:after="0" w:line="240" w:lineRule="auto"/>
        <w:jc w:val="center"/>
        <w:rPr>
          <w:rFonts w:ascii="Times New Roman" w:eastAsia="Times New Roman" w:hAnsi="Times New Roman" w:cs="Times New Roman"/>
          <w:b/>
          <w:sz w:val="28"/>
          <w:szCs w:val="28"/>
          <w:lang w:eastAsia="ru-RU"/>
        </w:rPr>
      </w:pPr>
    </w:p>
    <w:p w:rsidR="004973F3" w:rsidRPr="004973F3" w:rsidRDefault="004973F3" w:rsidP="004973F3">
      <w:pPr>
        <w:spacing w:after="0" w:line="240" w:lineRule="auto"/>
        <w:jc w:val="center"/>
        <w:rPr>
          <w:rFonts w:ascii="Times New Roman" w:eastAsia="Times New Roman" w:hAnsi="Times New Roman" w:cs="Times New Roman"/>
          <w:b/>
          <w:sz w:val="24"/>
          <w:szCs w:val="24"/>
          <w:lang w:eastAsia="ru-RU"/>
        </w:rPr>
      </w:pPr>
      <w:r w:rsidRPr="004973F3">
        <w:rPr>
          <w:rFonts w:ascii="Times New Roman" w:eastAsia="Times New Roman" w:hAnsi="Times New Roman" w:cs="Times New Roman"/>
          <w:b/>
          <w:sz w:val="28"/>
          <w:szCs w:val="28"/>
          <w:lang w:eastAsia="ru-RU"/>
        </w:rPr>
        <w:t>образовательных организаций</w:t>
      </w:r>
      <w:r w:rsidRPr="004973F3">
        <w:rPr>
          <w:rFonts w:ascii="Times New Roman" w:eastAsia="Times New Roman" w:hAnsi="Times New Roman" w:cs="Times New Roman"/>
          <w:b/>
          <w:sz w:val="24"/>
          <w:szCs w:val="24"/>
          <w:lang w:eastAsia="ru-RU"/>
        </w:rPr>
        <w:t>______________________________________________,</w:t>
      </w:r>
    </w:p>
    <w:p w:rsidR="004973F3" w:rsidRPr="004973F3" w:rsidRDefault="004973F3" w:rsidP="004973F3">
      <w:pPr>
        <w:spacing w:after="0" w:line="240" w:lineRule="auto"/>
        <w:ind w:left="2832" w:firstLine="708"/>
        <w:jc w:val="center"/>
        <w:rPr>
          <w:rFonts w:ascii="Times New Roman" w:eastAsia="Times New Roman" w:hAnsi="Times New Roman" w:cs="Times New Roman"/>
          <w:sz w:val="18"/>
          <w:szCs w:val="18"/>
          <w:lang w:eastAsia="ru-RU"/>
        </w:rPr>
      </w:pPr>
      <w:r w:rsidRPr="004973F3">
        <w:rPr>
          <w:rFonts w:ascii="Times New Roman" w:eastAsia="Times New Roman" w:hAnsi="Times New Roman" w:cs="Times New Roman"/>
          <w:sz w:val="18"/>
          <w:szCs w:val="18"/>
          <w:lang w:eastAsia="ru-RU"/>
        </w:rPr>
        <w:t>(наименование  муниципального района)</w:t>
      </w:r>
    </w:p>
    <w:p w:rsidR="004973F3" w:rsidRPr="004973F3" w:rsidRDefault="004973F3" w:rsidP="004973F3">
      <w:pPr>
        <w:spacing w:after="0" w:line="240" w:lineRule="auto"/>
        <w:ind w:left="2832" w:firstLine="708"/>
        <w:jc w:val="center"/>
        <w:rPr>
          <w:rFonts w:ascii="Times New Roman" w:eastAsia="Times New Roman" w:hAnsi="Times New Roman" w:cs="Times New Roman"/>
          <w:sz w:val="18"/>
          <w:szCs w:val="18"/>
          <w:lang w:eastAsia="ru-RU"/>
        </w:rPr>
      </w:pPr>
    </w:p>
    <w:p w:rsidR="004973F3" w:rsidRPr="004973F3" w:rsidRDefault="004973F3" w:rsidP="004973F3">
      <w:pPr>
        <w:spacing w:after="0" w:line="240" w:lineRule="auto"/>
        <w:ind w:left="1416" w:firstLine="708"/>
        <w:rPr>
          <w:rFonts w:ascii="Times New Roman" w:eastAsia="Times New Roman" w:hAnsi="Times New Roman" w:cs="Times New Roman"/>
          <w:b/>
          <w:sz w:val="28"/>
          <w:szCs w:val="28"/>
          <w:lang w:eastAsia="ru-RU"/>
        </w:rPr>
      </w:pPr>
      <w:r w:rsidRPr="004973F3">
        <w:rPr>
          <w:rFonts w:ascii="Times New Roman" w:eastAsia="Times New Roman" w:hAnsi="Times New Roman" w:cs="Times New Roman"/>
          <w:b/>
          <w:sz w:val="28"/>
          <w:szCs w:val="28"/>
          <w:lang w:eastAsia="ru-RU"/>
        </w:rPr>
        <w:t xml:space="preserve"> Республики Татарстан в октябре 2020 г.</w:t>
      </w:r>
    </w:p>
    <w:p w:rsidR="004973F3" w:rsidRPr="004973F3" w:rsidRDefault="004973F3" w:rsidP="004973F3">
      <w:pPr>
        <w:spacing w:after="0" w:line="240" w:lineRule="auto"/>
        <w:ind w:left="1416" w:firstLine="708"/>
        <w:rPr>
          <w:rFonts w:ascii="Times New Roman" w:eastAsia="Times New Roman" w:hAnsi="Times New Roman" w:cs="Times New Roman"/>
          <w:b/>
          <w:sz w:val="28"/>
          <w:szCs w:val="28"/>
          <w:lang w:eastAsia="ru-RU"/>
        </w:rPr>
      </w:pPr>
    </w:p>
    <w:tbl>
      <w:tblPr>
        <w:tblW w:w="10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070"/>
        <w:gridCol w:w="2835"/>
        <w:gridCol w:w="1954"/>
        <w:gridCol w:w="10"/>
      </w:tblGrid>
      <w:tr w:rsidR="004973F3" w:rsidRPr="004973F3" w:rsidTr="009F64FE">
        <w:trPr>
          <w:trHeight w:val="276"/>
        </w:trPr>
        <w:tc>
          <w:tcPr>
            <w:tcW w:w="3708" w:type="dxa"/>
            <w:vMerge w:val="restart"/>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070" w:type="dxa"/>
            <w:vMerge w:val="restart"/>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Всего </w:t>
            </w:r>
          </w:p>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принято аттестационных заявлений </w:t>
            </w:r>
          </w:p>
        </w:tc>
        <w:tc>
          <w:tcPr>
            <w:tcW w:w="4799" w:type="dxa"/>
            <w:gridSpan w:val="3"/>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                     Из них </w:t>
            </w:r>
            <w:proofErr w:type="gramStart"/>
            <w:r w:rsidRPr="004973F3">
              <w:rPr>
                <w:rFonts w:ascii="Times New Roman" w:eastAsia="Times New Roman" w:hAnsi="Times New Roman" w:cs="Times New Roman"/>
                <w:sz w:val="24"/>
                <w:szCs w:val="24"/>
                <w:lang w:eastAsia="ru-RU"/>
              </w:rPr>
              <w:t>заявились</w:t>
            </w:r>
            <w:proofErr w:type="gramEnd"/>
          </w:p>
        </w:tc>
      </w:tr>
      <w:tr w:rsidR="004973F3" w:rsidRPr="004973F3" w:rsidTr="009F64FE">
        <w:trPr>
          <w:gridAfter w:val="1"/>
          <w:wAfter w:w="10" w:type="dxa"/>
        </w:trPr>
        <w:tc>
          <w:tcPr>
            <w:tcW w:w="3708" w:type="dxa"/>
            <w:vMerge/>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070" w:type="dxa"/>
            <w:vMerge/>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 На высшую категорию</w:t>
            </w: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 На первую категорию</w:t>
            </w:r>
          </w:p>
        </w:tc>
      </w:tr>
      <w:tr w:rsidR="004973F3" w:rsidRPr="004973F3" w:rsidTr="009F64FE">
        <w:trPr>
          <w:gridAfter w:val="1"/>
          <w:wAfter w:w="10" w:type="dxa"/>
          <w:trHeight w:val="490"/>
        </w:trPr>
        <w:tc>
          <w:tcPr>
            <w:tcW w:w="3708"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r w:rsidRPr="004973F3">
              <w:rPr>
                <w:rFonts w:ascii="Times New Roman" w:eastAsia="Times New Roman" w:hAnsi="Times New Roman" w:cs="Times New Roman"/>
                <w:b/>
                <w:sz w:val="24"/>
                <w:szCs w:val="24"/>
                <w:lang w:eastAsia="ru-RU"/>
              </w:rPr>
              <w:t>1. Всего педагогических работников, подавших заявления, из них</w:t>
            </w:r>
            <w:proofErr w:type="gramStart"/>
            <w:r w:rsidRPr="004973F3">
              <w:rPr>
                <w:rFonts w:ascii="Times New Roman" w:eastAsia="Times New Roman" w:hAnsi="Times New Roman" w:cs="Times New Roman"/>
                <w:b/>
                <w:sz w:val="24"/>
                <w:szCs w:val="24"/>
                <w:lang w:eastAsia="ru-RU"/>
              </w:rPr>
              <w:t xml:space="preserve"> :</w:t>
            </w:r>
            <w:proofErr w:type="gramEnd"/>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r>
      <w:tr w:rsidR="004973F3" w:rsidRPr="004973F3" w:rsidTr="009F64FE">
        <w:trPr>
          <w:gridAfter w:val="1"/>
          <w:wAfter w:w="10" w:type="dxa"/>
          <w:trHeight w:val="705"/>
        </w:trPr>
        <w:tc>
          <w:tcPr>
            <w:tcW w:w="3708" w:type="dxa"/>
            <w:shd w:val="clear" w:color="auto" w:fill="auto"/>
          </w:tcPr>
          <w:p w:rsidR="004973F3" w:rsidRPr="004973F3" w:rsidRDefault="004973F3" w:rsidP="004973F3">
            <w:pPr>
              <w:spacing w:after="0" w:line="240" w:lineRule="auto"/>
              <w:rPr>
                <w:rFonts w:ascii="Times New Roman" w:eastAsia="Times New Roman" w:hAnsi="Times New Roman" w:cs="Times New Roman"/>
                <w:b/>
                <w:sz w:val="24"/>
                <w:szCs w:val="24"/>
                <w:lang w:eastAsia="ru-RU"/>
              </w:rPr>
            </w:pPr>
            <w:r w:rsidRPr="004973F3">
              <w:rPr>
                <w:rFonts w:ascii="Times New Roman" w:eastAsia="Times New Roman" w:hAnsi="Times New Roman" w:cs="Times New Roman"/>
                <w:sz w:val="24"/>
                <w:szCs w:val="24"/>
                <w:lang w:eastAsia="ru-RU"/>
              </w:rPr>
              <w:t xml:space="preserve">-  педагогические работники общеобразовательных организаций </w:t>
            </w:r>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r>
      <w:tr w:rsidR="004973F3" w:rsidRPr="004973F3" w:rsidTr="009F64FE">
        <w:trPr>
          <w:gridAfter w:val="1"/>
          <w:wAfter w:w="10" w:type="dxa"/>
          <w:trHeight w:val="705"/>
        </w:trPr>
        <w:tc>
          <w:tcPr>
            <w:tcW w:w="3708" w:type="dxa"/>
            <w:shd w:val="clear" w:color="auto" w:fill="auto"/>
          </w:tcPr>
          <w:p w:rsidR="004973F3" w:rsidRPr="004973F3" w:rsidRDefault="004973F3" w:rsidP="004973F3">
            <w:pPr>
              <w:spacing w:after="0" w:line="240" w:lineRule="auto"/>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в </w:t>
            </w:r>
            <w:proofErr w:type="spellStart"/>
            <w:r w:rsidRPr="004973F3">
              <w:rPr>
                <w:rFonts w:ascii="Times New Roman" w:eastAsia="Times New Roman" w:hAnsi="Times New Roman" w:cs="Times New Roman"/>
                <w:sz w:val="24"/>
                <w:szCs w:val="24"/>
                <w:lang w:eastAsia="ru-RU"/>
              </w:rPr>
              <w:t>т.ч</w:t>
            </w:r>
            <w:proofErr w:type="spellEnd"/>
            <w:r w:rsidRPr="004973F3">
              <w:rPr>
                <w:rFonts w:ascii="Times New Roman" w:eastAsia="Times New Roman" w:hAnsi="Times New Roman" w:cs="Times New Roman"/>
                <w:sz w:val="24"/>
                <w:szCs w:val="24"/>
                <w:lang w:eastAsia="ru-RU"/>
              </w:rPr>
              <w:t>. учителя</w:t>
            </w:r>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r>
      <w:tr w:rsidR="004973F3" w:rsidRPr="004973F3" w:rsidTr="009F64FE">
        <w:trPr>
          <w:gridAfter w:val="1"/>
          <w:wAfter w:w="10" w:type="dxa"/>
          <w:trHeight w:val="225"/>
        </w:trPr>
        <w:tc>
          <w:tcPr>
            <w:tcW w:w="3708"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xml:space="preserve">- педагогические работники ДОУ </w:t>
            </w:r>
          </w:p>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r>
      <w:tr w:rsidR="004973F3" w:rsidRPr="004973F3" w:rsidTr="009F64FE">
        <w:trPr>
          <w:gridAfter w:val="1"/>
          <w:wAfter w:w="10" w:type="dxa"/>
          <w:trHeight w:val="300"/>
        </w:trPr>
        <w:tc>
          <w:tcPr>
            <w:tcW w:w="3708"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педагогические  работники УДОД</w:t>
            </w:r>
          </w:p>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r>
      <w:tr w:rsidR="004973F3" w:rsidRPr="004973F3" w:rsidTr="009F64FE">
        <w:trPr>
          <w:gridAfter w:val="1"/>
          <w:wAfter w:w="10" w:type="dxa"/>
          <w:trHeight w:val="870"/>
        </w:trPr>
        <w:tc>
          <w:tcPr>
            <w:tcW w:w="3708" w:type="dxa"/>
            <w:shd w:val="clear" w:color="auto" w:fill="auto"/>
          </w:tcPr>
          <w:p w:rsidR="004973F3" w:rsidRPr="004973F3" w:rsidRDefault="004973F3" w:rsidP="004973F3">
            <w:pPr>
              <w:spacing w:after="0" w:line="240" w:lineRule="auto"/>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  педагогические работники учреждений, подчиненных иным ведомствам (Министерство труда, занятости и социальной защиты РТ, Министерство лесного хозяйства РТ,  Министерство связи РТ.)</w:t>
            </w:r>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tc>
      </w:tr>
      <w:tr w:rsidR="004973F3" w:rsidRPr="004973F3" w:rsidTr="009F64FE">
        <w:trPr>
          <w:gridAfter w:val="1"/>
          <w:wAfter w:w="10" w:type="dxa"/>
          <w:trHeight w:val="870"/>
        </w:trPr>
        <w:tc>
          <w:tcPr>
            <w:tcW w:w="3708" w:type="dxa"/>
            <w:shd w:val="clear" w:color="auto" w:fill="auto"/>
          </w:tcPr>
          <w:p w:rsidR="004973F3" w:rsidRPr="004973F3" w:rsidRDefault="004973F3" w:rsidP="004973F3">
            <w:pPr>
              <w:spacing w:after="0" w:line="240" w:lineRule="auto"/>
              <w:rPr>
                <w:rFonts w:ascii="Times New Roman" w:eastAsia="Times New Roman" w:hAnsi="Times New Roman" w:cs="Times New Roman"/>
                <w:b/>
                <w:sz w:val="24"/>
                <w:szCs w:val="24"/>
                <w:lang w:eastAsia="ru-RU"/>
              </w:rPr>
            </w:pPr>
            <w:r w:rsidRPr="004973F3">
              <w:rPr>
                <w:rFonts w:ascii="Times New Roman" w:eastAsia="Times New Roman" w:hAnsi="Times New Roman" w:cs="Times New Roman"/>
                <w:b/>
                <w:sz w:val="24"/>
                <w:szCs w:val="24"/>
                <w:lang w:eastAsia="ru-RU"/>
              </w:rPr>
              <w:t xml:space="preserve">- </w:t>
            </w:r>
            <w:r w:rsidRPr="004973F3">
              <w:rPr>
                <w:rFonts w:ascii="Times New Roman" w:eastAsia="Times New Roman" w:hAnsi="Times New Roman" w:cs="Times New Roman"/>
                <w:sz w:val="24"/>
                <w:szCs w:val="24"/>
                <w:lang w:eastAsia="ru-RU"/>
              </w:rPr>
              <w:t>педагоги -  библиотекари</w:t>
            </w:r>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p>
        </w:tc>
      </w:tr>
      <w:tr w:rsidR="004973F3" w:rsidRPr="004973F3" w:rsidTr="009F64FE">
        <w:trPr>
          <w:gridAfter w:val="1"/>
          <w:wAfter w:w="10" w:type="dxa"/>
          <w:trHeight w:val="870"/>
        </w:trPr>
        <w:tc>
          <w:tcPr>
            <w:tcW w:w="3708" w:type="dxa"/>
            <w:shd w:val="clear" w:color="auto" w:fill="auto"/>
          </w:tcPr>
          <w:p w:rsidR="004973F3" w:rsidRPr="004973F3" w:rsidRDefault="004973F3" w:rsidP="004973F3">
            <w:pPr>
              <w:spacing w:after="0" w:line="240" w:lineRule="auto"/>
              <w:rPr>
                <w:rFonts w:ascii="Times New Roman" w:eastAsia="Times New Roman" w:hAnsi="Times New Roman" w:cs="Times New Roman"/>
                <w:sz w:val="24"/>
                <w:szCs w:val="24"/>
                <w:lang w:eastAsia="ru-RU"/>
              </w:rPr>
            </w:pPr>
            <w:r w:rsidRPr="004973F3">
              <w:rPr>
                <w:rFonts w:ascii="Times New Roman" w:eastAsia="Times New Roman" w:hAnsi="Times New Roman" w:cs="Times New Roman"/>
                <w:sz w:val="24"/>
                <w:szCs w:val="24"/>
                <w:lang w:eastAsia="ru-RU"/>
              </w:rPr>
              <w:t>методисты отделов, управлений образования</w:t>
            </w:r>
          </w:p>
        </w:tc>
        <w:tc>
          <w:tcPr>
            <w:tcW w:w="2070"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p>
        </w:tc>
        <w:tc>
          <w:tcPr>
            <w:tcW w:w="2835"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p>
        </w:tc>
        <w:tc>
          <w:tcPr>
            <w:tcW w:w="1954" w:type="dxa"/>
            <w:shd w:val="clear" w:color="auto" w:fill="auto"/>
          </w:tcPr>
          <w:p w:rsidR="004973F3" w:rsidRPr="004973F3" w:rsidRDefault="004973F3" w:rsidP="004973F3">
            <w:pPr>
              <w:spacing w:after="0" w:line="240" w:lineRule="auto"/>
              <w:jc w:val="both"/>
              <w:rPr>
                <w:rFonts w:ascii="Times New Roman" w:eastAsia="Times New Roman" w:hAnsi="Times New Roman" w:cs="Times New Roman"/>
                <w:b/>
                <w:sz w:val="24"/>
                <w:szCs w:val="24"/>
                <w:lang w:eastAsia="ru-RU"/>
              </w:rPr>
            </w:pPr>
          </w:p>
        </w:tc>
      </w:tr>
    </w:tbl>
    <w:p w:rsidR="004973F3" w:rsidRPr="004973F3" w:rsidRDefault="004973F3" w:rsidP="004973F3">
      <w:pPr>
        <w:spacing w:after="0" w:line="240" w:lineRule="auto"/>
        <w:jc w:val="both"/>
        <w:rPr>
          <w:rFonts w:ascii="Times New Roman" w:eastAsia="Times New Roman" w:hAnsi="Times New Roman" w:cs="Times New Roman"/>
          <w:sz w:val="24"/>
          <w:szCs w:val="24"/>
          <w:lang w:eastAsia="ru-RU"/>
        </w:rPr>
      </w:pPr>
    </w:p>
    <w:p w:rsidR="004973F3" w:rsidRPr="004973F3" w:rsidRDefault="004973F3" w:rsidP="004973F3">
      <w:pPr>
        <w:spacing w:after="0" w:line="240" w:lineRule="auto"/>
        <w:ind w:firstLine="567"/>
        <w:jc w:val="both"/>
        <w:rPr>
          <w:rFonts w:ascii="Times New Roman" w:eastAsia="Times New Roman" w:hAnsi="Times New Roman" w:cs="Times New Roman"/>
          <w:sz w:val="26"/>
          <w:szCs w:val="26"/>
          <w:lang w:eastAsia="ru-RU"/>
        </w:rPr>
      </w:pPr>
    </w:p>
    <w:p w:rsidR="004973F3" w:rsidRPr="004973F3" w:rsidRDefault="004973F3" w:rsidP="004973F3">
      <w:pPr>
        <w:spacing w:after="0" w:line="240" w:lineRule="auto"/>
        <w:jc w:val="both"/>
        <w:rPr>
          <w:rFonts w:ascii="Times New Roman" w:eastAsia="Times New Roman" w:hAnsi="Times New Roman" w:cs="Times New Roman"/>
          <w:spacing w:val="1"/>
          <w:sz w:val="28"/>
          <w:szCs w:val="28"/>
          <w:lang w:eastAsia="ru-RU"/>
        </w:rPr>
      </w:pPr>
      <w:r w:rsidRPr="004973F3">
        <w:rPr>
          <w:rFonts w:ascii="Times New Roman" w:eastAsia="Times New Roman" w:hAnsi="Times New Roman" w:cs="Times New Roman"/>
          <w:sz w:val="26"/>
          <w:szCs w:val="26"/>
          <w:lang w:eastAsia="ru-RU"/>
        </w:rPr>
        <w:tab/>
      </w:r>
    </w:p>
    <w:p w:rsidR="00A53106" w:rsidRDefault="00A53106">
      <w:bookmarkStart w:id="0" w:name="_GoBack"/>
      <w:bookmarkEnd w:id="0"/>
    </w:p>
    <w:sectPr w:rsidR="00A53106" w:rsidSect="008A41B0">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53931"/>
    <w:multiLevelType w:val="hybridMultilevel"/>
    <w:tmpl w:val="8FB0C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1F3"/>
    <w:rsid w:val="004973F3"/>
    <w:rsid w:val="008661F3"/>
    <w:rsid w:val="00A53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tatarstan.ru/&#1044;&#1077;&#1103;&#1090;&#1077;&#1083;&#1100;&#1085;&#1086;&#1089;&#1090;&#1100;" TargetMode="Externa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2410</Words>
  <Characters>13743</Characters>
  <Application>Microsoft Office Word</Application>
  <DocSecurity>0</DocSecurity>
  <Lines>114</Lines>
  <Paragraphs>32</Paragraphs>
  <ScaleCrop>false</ScaleCrop>
  <Company/>
  <LinksUpToDate>false</LinksUpToDate>
  <CharactersWithSpaces>16121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Ученик-1</dc:creator>
  <cp:keywords/>
  <dc:description/>
  <cp:lastModifiedBy>Ученик-1</cp:lastModifiedBy>
  <cp:revision>2</cp:revision>
  <dcterms:created xsi:type="dcterms:W3CDTF">2020-11-16T07:30:00Z</dcterms:created>
  <dcterms:modified xsi:type="dcterms:W3CDTF">2020-11-16T07:30:00Z</dcterms:modified>
</cp:coreProperties>
</file>